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声学所2022年博士研究生入学笔试考生须知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1.  考试科目包括英语和1门专业课。</w:t>
      </w:r>
      <w:r>
        <w:rPr>
          <w:sz w:val="24"/>
          <w:szCs w:val="24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　　</w:t>
      </w:r>
      <w:r>
        <w:rPr>
          <w:rFonts w:hint="eastAsia"/>
          <w:sz w:val="24"/>
          <w:szCs w:val="24"/>
        </w:rPr>
        <w:t>2.  考试采取闭卷考试的方式。考试时长2个小时。</w:t>
      </w:r>
      <w:r>
        <w:rPr>
          <w:sz w:val="24"/>
          <w:szCs w:val="24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3.  考试使用电脑端和</w:t>
      </w:r>
      <w:r>
        <w:rPr>
          <w:rFonts w:hint="eastAsia"/>
          <w:sz w:val="24"/>
          <w:szCs w:val="24"/>
          <w:lang w:val="en-US" w:eastAsia="zh-CN"/>
        </w:rPr>
        <w:t>移动</w:t>
      </w:r>
      <w:r>
        <w:rPr>
          <w:rFonts w:hint="eastAsia"/>
          <w:sz w:val="24"/>
          <w:szCs w:val="24"/>
        </w:rPr>
        <w:t>端双机位监考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移动端（建议智能手机）需准备3个，分别为移动端1、移动端2、移动端3。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4.  考试要求考生在安静、独立的房间进行独自完成。考生所在的考场环境应为光线充足、封闭、无其他人、无外界干扰的安静场所，场所内不能放置任何书籍及影像资料等，考生不得在网吧、茶馆、图书馆等公共区域参加考试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sz w:val="24"/>
          <w:szCs w:val="24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5.  考试开始前</w:t>
      </w:r>
      <w:r>
        <w:rPr>
          <w:rFonts w:hint="eastAsia"/>
          <w:color w:val="auto"/>
          <w:sz w:val="24"/>
          <w:szCs w:val="24"/>
          <w:lang w:val="en-US" w:eastAsia="zh-CN"/>
        </w:rPr>
        <w:t>30分钟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考生使用移动端1登录腾讯会议室，</w:t>
      </w:r>
      <w:r>
        <w:rPr>
          <w:rFonts w:hint="eastAsia"/>
          <w:sz w:val="24"/>
          <w:szCs w:val="24"/>
        </w:rPr>
        <w:t>验证身份证及准考证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考生提前自行打印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移动端1</w:t>
      </w:r>
      <w:r>
        <w:rPr>
          <w:rFonts w:hint="eastAsia"/>
          <w:sz w:val="24"/>
          <w:szCs w:val="24"/>
        </w:rPr>
        <w:t>环绕房间四周拍摄（如在集体宿舍，请配合检查床铺，含上下铺），要求房间无其他人。</w:t>
      </w:r>
      <w:r>
        <w:rPr>
          <w:rFonts w:hint="eastAsia"/>
          <w:sz w:val="24"/>
          <w:szCs w:val="24"/>
          <w:lang w:val="en-US" w:eastAsia="zh-CN"/>
        </w:rPr>
        <w:t>电脑端和移动端2按照《线上考试操作手册》登录考试星系统。移动端1和移动端2</w:t>
      </w:r>
      <w:r>
        <w:rPr>
          <w:rFonts w:hint="eastAsia"/>
          <w:sz w:val="24"/>
          <w:szCs w:val="24"/>
        </w:rPr>
        <w:t>（使用支架）放置于考生斜后方成45°</w:t>
      </w:r>
      <w:r>
        <w:rPr>
          <w:rFonts w:hint="eastAsia"/>
          <w:sz w:val="24"/>
          <w:szCs w:val="24"/>
          <w:lang w:val="en-US" w:eastAsia="zh-CN"/>
        </w:rPr>
        <w:t>相对</w:t>
      </w:r>
      <w:r>
        <w:rPr>
          <w:rFonts w:hint="eastAsia"/>
          <w:sz w:val="24"/>
          <w:szCs w:val="24"/>
        </w:rPr>
        <w:t>拍摄，保证考生及电脑屏幕清晰入镜。考试过程中</w:t>
      </w:r>
      <w:r>
        <w:rPr>
          <w:rFonts w:hint="eastAsia"/>
          <w:sz w:val="24"/>
          <w:szCs w:val="24"/>
          <w:lang w:val="en-US" w:eastAsia="zh-CN"/>
        </w:rPr>
        <w:t>移动端1要打开视频与音频，电脑端和移动端2打开视频关闭音频。</w:t>
      </w:r>
      <w:r>
        <w:rPr>
          <w:rFonts w:hint="eastAsia"/>
          <w:sz w:val="24"/>
          <w:szCs w:val="24"/>
        </w:rPr>
        <w:t>考生</w:t>
      </w:r>
      <w:r>
        <w:rPr>
          <w:sz w:val="24"/>
          <w:szCs w:val="24"/>
        </w:rPr>
        <w:t>要保证上述</w:t>
      </w:r>
      <w:r>
        <w:rPr>
          <w:rFonts w:hint="eastAsia"/>
          <w:sz w:val="24"/>
          <w:szCs w:val="24"/>
        </w:rPr>
        <w:t>设备</w:t>
      </w:r>
      <w:r>
        <w:rPr>
          <w:sz w:val="24"/>
          <w:szCs w:val="24"/>
        </w:rPr>
        <w:t>电量充足，网络顺畅。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center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3014980" cy="2275840"/>
            <wp:effectExtent l="0" t="0" r="13970" b="10160"/>
            <wp:docPr id="2" name="图片 2" descr="164941105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941105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1498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eastAsiaTheme="minor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考生必须在开考时间前登录考试系统，在开考后，考生将不能再登录考试系统。考生因个人原因延迟进入考试系统的，由考生自行承担责任。在开考后，考生仍未进入考试系统，或在考试中途强行退出系统的，视为自动放弃考试资格。 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考生可自行准备</w:t>
      </w:r>
      <w:r>
        <w:rPr>
          <w:rFonts w:hint="eastAsia"/>
          <w:sz w:val="24"/>
          <w:szCs w:val="24"/>
          <w:lang w:val="en-US" w:eastAsia="zh-CN"/>
        </w:rPr>
        <w:t>一支</w:t>
      </w:r>
      <w:r>
        <w:rPr>
          <w:rFonts w:hint="eastAsia"/>
          <w:sz w:val="24"/>
          <w:szCs w:val="24"/>
        </w:rPr>
        <w:t>笔和一张空白草稿纸（草稿纸上端写上本人姓名和准考证号），并按要求于正式开考前展示，考试全程不得使用计算器。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0"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考试</w:t>
      </w:r>
      <w:r>
        <w:rPr>
          <w:rFonts w:hint="eastAsia"/>
          <w:sz w:val="24"/>
          <w:szCs w:val="24"/>
          <w:lang w:val="en-US" w:eastAsia="zh-CN"/>
        </w:rPr>
        <w:t>开始后</w:t>
      </w:r>
      <w:r>
        <w:rPr>
          <w:rFonts w:hint="eastAsia"/>
          <w:sz w:val="24"/>
          <w:szCs w:val="24"/>
        </w:rPr>
        <w:t>不得戴耳机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考试中途不许离开考场</w:t>
      </w:r>
      <w:r>
        <w:rPr>
          <w:sz w:val="24"/>
          <w:szCs w:val="24"/>
        </w:rPr>
        <w:t>喝水、上厕所等</w:t>
      </w:r>
      <w:r>
        <w:rPr>
          <w:rFonts w:hint="eastAsia"/>
          <w:sz w:val="24"/>
          <w:szCs w:val="24"/>
          <w:lang w:eastAsia="zh-CN"/>
        </w:rPr>
        <w:t>。考试全程未经许可，不得接触和使用手机。凡发现未经许可接触和使用通讯工具的，一律按违纪处理。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0"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因采取线上考试形式，故本次考试不允许提前交卷，违者取消考试成绩。</w:t>
      </w:r>
      <w:r>
        <w:rPr>
          <w:sz w:val="24"/>
          <w:szCs w:val="24"/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0"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 英语和专业课在考试星</w:t>
      </w:r>
      <w:r>
        <w:rPr>
          <w:rFonts w:hint="eastAsia"/>
          <w:sz w:val="24"/>
          <w:szCs w:val="24"/>
          <w:lang w:val="en-US" w:eastAsia="zh-CN"/>
        </w:rPr>
        <w:t>系统</w:t>
      </w:r>
      <w:r>
        <w:rPr>
          <w:rFonts w:hint="eastAsia"/>
          <w:sz w:val="24"/>
          <w:szCs w:val="24"/>
        </w:rPr>
        <w:t>仅作为试卷展示，考生须在答题纸上作答。研究生部</w:t>
      </w:r>
      <w:bookmarkStart w:id="0" w:name="_GoBack"/>
      <w:r>
        <w:rPr>
          <w:rFonts w:hint="eastAsia"/>
          <w:color w:val="auto"/>
          <w:sz w:val="24"/>
          <w:szCs w:val="24"/>
        </w:rPr>
        <w:t>将于考试</w:t>
      </w:r>
      <w:r>
        <w:rPr>
          <w:color w:val="auto"/>
          <w:sz w:val="24"/>
          <w:szCs w:val="24"/>
        </w:rPr>
        <w:t>前</w:t>
      </w:r>
      <w:bookmarkEnd w:id="0"/>
      <w:r>
        <w:rPr>
          <w:rFonts w:hint="eastAsia"/>
          <w:sz w:val="24"/>
          <w:szCs w:val="24"/>
        </w:rPr>
        <w:t>向考生发送答题纸模板，请考生自行打印卷头及后续页若干</w:t>
      </w:r>
      <w:r>
        <w:rPr>
          <w:rFonts w:hint="eastAsia"/>
          <w:sz w:val="24"/>
          <w:szCs w:val="24"/>
          <w:lang w:val="en-US" w:eastAsia="zh-CN"/>
        </w:rPr>
        <w:t>2套</w:t>
      </w:r>
      <w:r>
        <w:rPr>
          <w:rFonts w:hint="eastAsia"/>
          <w:sz w:val="24"/>
          <w:szCs w:val="24"/>
        </w:rPr>
        <w:t>，注意单面作答，且不得超过装订线。</w:t>
      </w:r>
      <w:r>
        <w:rPr>
          <w:sz w:val="24"/>
          <w:szCs w:val="24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11. 考试星账号信息、考前系统测试及正式考试腾讯会议信息将于考前</w:t>
      </w:r>
      <w:r>
        <w:rPr>
          <w:sz w:val="24"/>
          <w:szCs w:val="24"/>
        </w:rPr>
        <w:t>告知。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12. 考试结束后10分钟内，考生</w:t>
      </w:r>
      <w:r>
        <w:rPr>
          <w:rFonts w:hint="eastAsia"/>
          <w:sz w:val="24"/>
          <w:szCs w:val="24"/>
          <w:lang w:val="en-US" w:eastAsia="zh-CN"/>
        </w:rPr>
        <w:t>使用移动端3</w:t>
      </w:r>
      <w:r>
        <w:rPr>
          <w:rFonts w:hint="eastAsia"/>
          <w:sz w:val="24"/>
          <w:szCs w:val="24"/>
        </w:rPr>
        <w:t>对答题纸逐一</w:t>
      </w:r>
      <w:r>
        <w:rPr>
          <w:rFonts w:hint="eastAsia"/>
          <w:sz w:val="24"/>
          <w:szCs w:val="24"/>
          <w:lang w:val="en-US" w:eastAsia="zh-CN"/>
        </w:rPr>
        <w:t>扫描</w:t>
      </w:r>
      <w:r>
        <w:rPr>
          <w:rFonts w:hint="eastAsia"/>
          <w:sz w:val="24"/>
          <w:szCs w:val="24"/>
        </w:rPr>
        <w:t>（保证成像清晰，建议使用手机“扫描全能王”APP）将所有页面生成一个PDF文件，命名为：姓名-考试科目，</w:t>
      </w:r>
      <w:r>
        <w:rPr>
          <w:rFonts w:hint="eastAsia"/>
          <w:sz w:val="24"/>
          <w:szCs w:val="24"/>
          <w:lang w:val="en-US" w:eastAsia="zh-CN"/>
        </w:rPr>
        <w:t>PDF文件上传电脑端考试星系统，同时</w:t>
      </w:r>
      <w:r>
        <w:rPr>
          <w:rFonts w:hint="eastAsia"/>
          <w:sz w:val="24"/>
          <w:szCs w:val="24"/>
        </w:rPr>
        <w:t>微信</w:t>
      </w:r>
      <w:r>
        <w:rPr>
          <w:rFonts w:hint="eastAsia"/>
          <w:sz w:val="24"/>
          <w:szCs w:val="24"/>
          <w:lang w:val="en-US" w:eastAsia="zh-CN"/>
        </w:rPr>
        <w:t>发送</w:t>
      </w:r>
      <w:r>
        <w:rPr>
          <w:rFonts w:hint="eastAsia"/>
          <w:sz w:val="24"/>
          <w:szCs w:val="24"/>
        </w:rPr>
        <w:t>给监考老师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13. </w:t>
      </w:r>
      <w:r>
        <w:rPr>
          <w:rFonts w:hint="eastAsia"/>
          <w:sz w:val="24"/>
          <w:szCs w:val="24"/>
        </w:rPr>
        <w:t>考试结束后，请考生将两门课考试答题纸、草稿纸，向</w:t>
      </w:r>
      <w:r>
        <w:rPr>
          <w:rFonts w:hint="eastAsia"/>
          <w:sz w:val="24"/>
          <w:szCs w:val="24"/>
          <w:lang w:val="en-US" w:eastAsia="zh-CN"/>
        </w:rPr>
        <w:t>声学所</w:t>
      </w:r>
      <w:r>
        <w:rPr>
          <w:rFonts w:hint="eastAsia"/>
          <w:sz w:val="24"/>
          <w:szCs w:val="24"/>
        </w:rPr>
        <w:t>研究生部寄出。（联系人：声学所研究生部 地址：北京市</w:t>
      </w:r>
      <w:r>
        <w:rPr>
          <w:sz w:val="24"/>
          <w:szCs w:val="24"/>
        </w:rPr>
        <w:t>海淀区北四环西路</w:t>
      </w:r>
      <w:r>
        <w:rPr>
          <w:rFonts w:hint="eastAsia"/>
          <w:sz w:val="24"/>
          <w:szCs w:val="24"/>
        </w:rPr>
        <w:t>21号 电话：010-</w:t>
      </w:r>
      <w:r>
        <w:rPr>
          <w:sz w:val="24"/>
          <w:szCs w:val="24"/>
        </w:rPr>
        <w:t>82547885</w:t>
      </w:r>
      <w:r>
        <w:rPr>
          <w:rFonts w:hint="eastAsia"/>
          <w:sz w:val="24"/>
          <w:szCs w:val="24"/>
        </w:rPr>
        <w:t> 邮编：10</w:t>
      </w:r>
      <w:r>
        <w:rPr>
          <w:rFonts w:hint="eastAsia"/>
          <w:sz w:val="24"/>
          <w:szCs w:val="24"/>
          <w:lang w:val="en-US" w:eastAsia="zh-CN"/>
        </w:rPr>
        <w:t>0</w:t>
      </w:r>
      <w:r>
        <w:rPr>
          <w:rFonts w:hint="eastAsia"/>
          <w:sz w:val="24"/>
          <w:szCs w:val="24"/>
        </w:rPr>
        <w:t>190）。</w:t>
      </w:r>
      <w:r>
        <w:rPr>
          <w:sz w:val="24"/>
          <w:szCs w:val="24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14. 考生需严格遵守考试纪律，并认真阅读《线上考试操作手册》及相关规定，如因考生未仔细阅读相关规定，考生未按要求参加考试或违反考试纪律的，成绩按无效处理。考生不参加笔试考试视为放弃考试资格，不再提供补考机会。考生若没有按照要求进行登录、答题、保存、交卷，将不能正确记录相关信息，后果由考生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15. </w:t>
      </w:r>
      <w:r>
        <w:rPr>
          <w:rFonts w:hint="eastAsia"/>
          <w:sz w:val="24"/>
          <w:szCs w:val="24"/>
        </w:rPr>
        <w:t>考生须从报名开始至正式考试结束，确保所填写的本人手机号码始终保持畅通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邮箱为有效邮箱</w:t>
      </w:r>
      <w:r>
        <w:rPr>
          <w:rFonts w:hint="eastAsia"/>
          <w:sz w:val="24"/>
          <w:szCs w:val="24"/>
        </w:rPr>
        <w:t>，如因手机号码无法接收短信、未接听电话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邮箱无法接收邮件</w:t>
      </w:r>
      <w:r>
        <w:rPr>
          <w:rFonts w:hint="eastAsia"/>
          <w:sz w:val="24"/>
          <w:szCs w:val="24"/>
        </w:rPr>
        <w:t>而影响考试顺利进行的，后果由考生承担。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16. </w:t>
      </w:r>
      <w:r>
        <w:rPr>
          <w:rFonts w:hint="eastAsia"/>
          <w:sz w:val="24"/>
          <w:szCs w:val="24"/>
        </w:rPr>
        <w:t>如</w:t>
      </w:r>
      <w:r>
        <w:rPr>
          <w:rFonts w:hint="eastAsia"/>
          <w:sz w:val="24"/>
          <w:szCs w:val="24"/>
          <w:lang w:val="en-US" w:eastAsia="zh-CN"/>
        </w:rPr>
        <w:t>遇到</w:t>
      </w:r>
      <w:r>
        <w:rPr>
          <w:rFonts w:hint="eastAsia"/>
          <w:sz w:val="24"/>
          <w:szCs w:val="24"/>
        </w:rPr>
        <w:t>特殊情况，可致电</w:t>
      </w:r>
      <w:r>
        <w:rPr>
          <w:rFonts w:hint="eastAsia"/>
          <w:sz w:val="24"/>
          <w:szCs w:val="24"/>
          <w:lang w:val="en-US" w:eastAsia="zh-CN"/>
        </w:rPr>
        <w:t>82547885</w:t>
      </w:r>
      <w:r>
        <w:rPr>
          <w:rFonts w:hint="eastAsia"/>
          <w:sz w:val="24"/>
          <w:szCs w:val="24"/>
        </w:rPr>
        <w:t>沟通</w:t>
      </w:r>
      <w:r>
        <w:rPr>
          <w:rFonts w:hint="eastAsia"/>
          <w:sz w:val="24"/>
          <w:szCs w:val="24"/>
          <w:lang w:val="en-US" w:eastAsia="zh-CN"/>
        </w:rPr>
        <w:t>解决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043A72"/>
    <w:multiLevelType w:val="singleLevel"/>
    <w:tmpl w:val="89043A72"/>
    <w:lvl w:ilvl="0" w:tentative="0">
      <w:start w:val="6"/>
      <w:numFmt w:val="decimal"/>
      <w:lvlText w:val="%1."/>
      <w:lvlJc w:val="left"/>
      <w:pPr>
        <w:tabs>
          <w:tab w:val="left" w:pos="312"/>
        </w:tabs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1B"/>
    <w:rsid w:val="0074561B"/>
    <w:rsid w:val="009704A9"/>
    <w:rsid w:val="00C01939"/>
    <w:rsid w:val="00F9125A"/>
    <w:rsid w:val="025E6880"/>
    <w:rsid w:val="036B3795"/>
    <w:rsid w:val="17647386"/>
    <w:rsid w:val="3A423736"/>
    <w:rsid w:val="43455742"/>
    <w:rsid w:val="5363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1241</Words>
  <Characters>1294</Characters>
  <Lines>6</Lines>
  <Paragraphs>1</Paragraphs>
  <TotalTime>16</TotalTime>
  <ScaleCrop>false</ScaleCrop>
  <LinksUpToDate>false</LinksUpToDate>
  <CharactersWithSpaces>1337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2022-04-08T03:17:00Z</dcterms:created>
  <dc:creator>NTKO</dc:creator>
  <cp:lastModifiedBy>苏晓芳</cp:lastModifiedBy>
  <dcterms:modified xsi:type="dcterms:W3CDTF">2022-04-11T01:46:57Z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901A9BDFF54344FB91585048918DA4E7</vt:lpwstr>
  </property>
</Properties>
</file>