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FBE" w:rsidRDefault="00382C92" w:rsidP="005F3167">
      <w:pPr>
        <w:jc w:val="center"/>
        <w:rPr>
          <w:rFonts w:ascii="Arial" w:hAnsi="Arial" w:cs="Arial"/>
          <w:b/>
          <w:bCs/>
          <w:color w:val="000000" w:themeColor="text1"/>
          <w:kern w:val="0"/>
          <w:sz w:val="30"/>
          <w:szCs w:val="30"/>
        </w:rPr>
      </w:pPr>
      <w:r>
        <w:rPr>
          <w:rFonts w:ascii="Arial" w:hAnsi="Arial" w:cs="Arial" w:hint="eastAsia"/>
          <w:b/>
          <w:bCs/>
          <w:color w:val="000000" w:themeColor="text1"/>
          <w:kern w:val="0"/>
          <w:sz w:val="30"/>
          <w:szCs w:val="30"/>
        </w:rPr>
        <w:t>关于开展</w:t>
      </w:r>
      <w:r w:rsidR="00021FBE">
        <w:rPr>
          <w:rFonts w:ascii="Arial" w:hAnsi="Arial" w:cs="Arial" w:hint="eastAsia"/>
          <w:b/>
          <w:bCs/>
          <w:color w:val="000000" w:themeColor="text1"/>
          <w:kern w:val="0"/>
          <w:sz w:val="30"/>
          <w:szCs w:val="30"/>
        </w:rPr>
        <w:t>国家留学基金委</w:t>
      </w:r>
      <w:r w:rsidR="005F3167" w:rsidRPr="00EF21E2">
        <w:rPr>
          <w:rFonts w:ascii="Arial" w:hAnsi="Arial" w:cs="Arial"/>
          <w:b/>
          <w:bCs/>
          <w:color w:val="000000" w:themeColor="text1"/>
          <w:kern w:val="0"/>
          <w:sz w:val="30"/>
          <w:szCs w:val="30"/>
        </w:rPr>
        <w:t>加拿大魁北克省政府奖学金项目</w:t>
      </w:r>
    </w:p>
    <w:p w:rsidR="005F3167" w:rsidRPr="00EF21E2" w:rsidRDefault="005F3167" w:rsidP="005F3167">
      <w:pPr>
        <w:jc w:val="center"/>
        <w:rPr>
          <w:rFonts w:ascii="仿宋_GB2312" w:eastAsia="仿宋_GB2312" w:hAnsi="宋体"/>
          <w:bCs/>
          <w:color w:val="000000" w:themeColor="text1"/>
          <w:sz w:val="30"/>
          <w:szCs w:val="30"/>
        </w:rPr>
      </w:pPr>
      <w:r w:rsidRPr="00EF21E2">
        <w:rPr>
          <w:rFonts w:ascii="Arial" w:hAnsi="Arial" w:cs="Arial" w:hint="eastAsia"/>
          <w:b/>
          <w:bCs/>
          <w:color w:val="000000" w:themeColor="text1"/>
          <w:kern w:val="0"/>
          <w:sz w:val="30"/>
          <w:szCs w:val="30"/>
        </w:rPr>
        <w:t>遴选</w:t>
      </w:r>
      <w:r w:rsidR="00382C92">
        <w:rPr>
          <w:rFonts w:ascii="Arial" w:hAnsi="Arial" w:cs="Arial" w:hint="eastAsia"/>
          <w:b/>
          <w:bCs/>
          <w:color w:val="000000" w:themeColor="text1"/>
          <w:kern w:val="0"/>
          <w:sz w:val="30"/>
          <w:szCs w:val="30"/>
        </w:rPr>
        <w:t>工作的</w:t>
      </w:r>
      <w:r w:rsidRPr="00EF21E2">
        <w:rPr>
          <w:rFonts w:ascii="Arial" w:hAnsi="Arial" w:cs="Arial" w:hint="eastAsia"/>
          <w:b/>
          <w:bCs/>
          <w:color w:val="000000" w:themeColor="text1"/>
          <w:kern w:val="0"/>
          <w:sz w:val="30"/>
          <w:szCs w:val="30"/>
        </w:rPr>
        <w:t>通知</w:t>
      </w:r>
    </w:p>
    <w:p w:rsidR="005F3167" w:rsidRDefault="005F3167" w:rsidP="005F3167">
      <w:pPr>
        <w:rPr>
          <w:rFonts w:ascii="仿宋_GB2312" w:eastAsia="仿宋_GB2312" w:hAnsi="宋体"/>
          <w:bCs/>
          <w:sz w:val="32"/>
          <w:szCs w:val="32"/>
        </w:rPr>
      </w:pPr>
    </w:p>
    <w:p w:rsidR="005F3167" w:rsidRPr="00A44BA5" w:rsidRDefault="005F3167" w:rsidP="005F3167">
      <w:pPr>
        <w:rPr>
          <w:rFonts w:ascii="仿宋_GB2312" w:eastAsia="仿宋_GB2312" w:hAnsi="宋体"/>
          <w:bCs/>
          <w:sz w:val="32"/>
          <w:szCs w:val="32"/>
        </w:rPr>
      </w:pPr>
      <w:r>
        <w:rPr>
          <w:rFonts w:ascii="仿宋_GB2312" w:eastAsia="仿宋_GB2312" w:hAnsi="宋体" w:hint="eastAsia"/>
          <w:bCs/>
          <w:sz w:val="32"/>
          <w:szCs w:val="32"/>
        </w:rPr>
        <w:t>各研究所，各学院、系</w:t>
      </w:r>
      <w:r w:rsidRPr="00A44BA5">
        <w:rPr>
          <w:rFonts w:ascii="仿宋_GB2312" w:eastAsia="仿宋_GB2312" w:hAnsi="宋体" w:hint="eastAsia"/>
          <w:bCs/>
          <w:sz w:val="32"/>
          <w:szCs w:val="32"/>
        </w:rPr>
        <w:t xml:space="preserve">： </w:t>
      </w:r>
    </w:p>
    <w:p w:rsidR="005F3167" w:rsidRPr="0070137D" w:rsidRDefault="005F3167" w:rsidP="005F3167">
      <w:pPr>
        <w:widowControl/>
        <w:spacing w:before="240" w:after="240" w:line="330" w:lineRule="atLeast"/>
        <w:ind w:firstLine="480"/>
        <w:jc w:val="left"/>
        <w:rPr>
          <w:rFonts w:eastAsia="仿宋_GB2312"/>
          <w:bCs/>
          <w:sz w:val="32"/>
          <w:szCs w:val="32"/>
        </w:rPr>
      </w:pPr>
      <w:r w:rsidRPr="0070137D">
        <w:rPr>
          <w:rFonts w:eastAsia="仿宋_GB2312"/>
          <w:bCs/>
          <w:sz w:val="32"/>
          <w:szCs w:val="32"/>
        </w:rPr>
        <w:t>根据《中华人民共和国教育部与魁北克省政府高等教育合作协议》，</w:t>
      </w:r>
      <w:r w:rsidRPr="0070137D">
        <w:rPr>
          <w:rFonts w:eastAsia="仿宋_GB2312"/>
          <w:bCs/>
          <w:sz w:val="32"/>
          <w:szCs w:val="32"/>
        </w:rPr>
        <w:t>2014-2015</w:t>
      </w:r>
      <w:r w:rsidRPr="0070137D">
        <w:rPr>
          <w:rFonts w:eastAsia="仿宋_GB2312"/>
          <w:bCs/>
          <w:sz w:val="32"/>
          <w:szCs w:val="32"/>
        </w:rPr>
        <w:t>年度国家留学基金管理委员会（以下简称国家留学基金委）将选拔魁北克省政府奖学金项目留学人员赴魁省有关高校开展学习、科研或进修。</w:t>
      </w:r>
      <w:r>
        <w:rPr>
          <w:rFonts w:eastAsia="仿宋_GB2312" w:hint="eastAsia"/>
          <w:bCs/>
          <w:sz w:val="32"/>
          <w:szCs w:val="32"/>
        </w:rPr>
        <w:t>请贵单位根据人才培养的实际需要推荐品学兼优的候选人。现将有关事项通知如下：</w:t>
      </w:r>
    </w:p>
    <w:p w:rsidR="005F3167" w:rsidRPr="00035046" w:rsidRDefault="005F3167" w:rsidP="005F3167">
      <w:pPr>
        <w:widowControl/>
        <w:spacing w:before="240" w:after="240" w:line="330" w:lineRule="atLeast"/>
        <w:ind w:firstLine="480"/>
        <w:jc w:val="left"/>
        <w:rPr>
          <w:rFonts w:eastAsia="仿宋_GB2312"/>
          <w:b/>
          <w:bCs/>
          <w:sz w:val="32"/>
          <w:szCs w:val="32"/>
        </w:rPr>
      </w:pPr>
      <w:r w:rsidRPr="00035046">
        <w:rPr>
          <w:rFonts w:eastAsia="仿宋_GB2312"/>
          <w:b/>
          <w:bCs/>
          <w:sz w:val="32"/>
          <w:szCs w:val="32"/>
        </w:rPr>
        <w:t>一、选派计划</w:t>
      </w:r>
    </w:p>
    <w:p w:rsidR="005F3167" w:rsidRPr="009B6D19" w:rsidRDefault="005F3167" w:rsidP="005F3167">
      <w:pPr>
        <w:widowControl/>
        <w:spacing w:before="240" w:after="240" w:line="330" w:lineRule="atLeast"/>
        <w:ind w:firstLine="480"/>
        <w:jc w:val="left"/>
        <w:rPr>
          <w:rFonts w:eastAsia="仿宋_GB2312"/>
          <w:bCs/>
          <w:sz w:val="32"/>
          <w:szCs w:val="32"/>
        </w:rPr>
      </w:pPr>
      <w:r w:rsidRPr="009B6D19">
        <w:rPr>
          <w:rFonts w:eastAsia="仿宋_GB2312"/>
          <w:bCs/>
          <w:sz w:val="32"/>
          <w:szCs w:val="32"/>
        </w:rPr>
        <w:t>选派专业：卫生、人文科学、艺术文学、自然科学和工程学。</w:t>
      </w:r>
    </w:p>
    <w:p w:rsidR="005F3167" w:rsidRPr="009B6D19" w:rsidRDefault="005F3167" w:rsidP="005F3167">
      <w:pPr>
        <w:widowControl/>
        <w:spacing w:before="240" w:after="240" w:line="330" w:lineRule="atLeast"/>
        <w:ind w:firstLine="480"/>
        <w:jc w:val="left"/>
        <w:rPr>
          <w:rFonts w:eastAsia="仿宋_GB2312"/>
          <w:bCs/>
          <w:sz w:val="32"/>
          <w:szCs w:val="32"/>
        </w:rPr>
      </w:pPr>
      <w:r w:rsidRPr="009B6D19">
        <w:rPr>
          <w:rFonts w:eastAsia="仿宋_GB2312"/>
          <w:bCs/>
          <w:sz w:val="32"/>
          <w:szCs w:val="32"/>
        </w:rPr>
        <w:t>选派类别：博士研究生</w:t>
      </w:r>
    </w:p>
    <w:p w:rsidR="005F3167" w:rsidRPr="009B6D19" w:rsidRDefault="005F3167" w:rsidP="005F3167">
      <w:pPr>
        <w:widowControl/>
        <w:spacing w:before="240" w:after="240" w:line="330" w:lineRule="atLeast"/>
        <w:ind w:firstLine="480"/>
        <w:jc w:val="left"/>
        <w:rPr>
          <w:rFonts w:eastAsia="仿宋_GB2312"/>
          <w:bCs/>
          <w:sz w:val="32"/>
          <w:szCs w:val="32"/>
        </w:rPr>
      </w:pPr>
      <w:r w:rsidRPr="009B6D19">
        <w:rPr>
          <w:rFonts w:eastAsia="仿宋_GB2312"/>
          <w:bCs/>
          <w:sz w:val="32"/>
          <w:szCs w:val="32"/>
        </w:rPr>
        <w:t>留学期限：博士研究生</w:t>
      </w:r>
      <w:r w:rsidRPr="009B6D19">
        <w:rPr>
          <w:rFonts w:eastAsia="仿宋_GB2312"/>
          <w:bCs/>
          <w:sz w:val="32"/>
          <w:szCs w:val="32"/>
        </w:rPr>
        <w:t>36-48</w:t>
      </w:r>
      <w:r w:rsidRPr="009B6D19">
        <w:rPr>
          <w:rFonts w:eastAsia="仿宋_GB2312"/>
          <w:bCs/>
          <w:sz w:val="32"/>
          <w:szCs w:val="32"/>
        </w:rPr>
        <w:t>个月；</w:t>
      </w:r>
    </w:p>
    <w:p w:rsidR="005F3167" w:rsidRPr="00035046" w:rsidRDefault="005F3167" w:rsidP="005F3167">
      <w:pPr>
        <w:widowControl/>
        <w:spacing w:before="240" w:after="240" w:line="330" w:lineRule="atLeast"/>
        <w:ind w:firstLine="480"/>
        <w:jc w:val="left"/>
        <w:rPr>
          <w:rFonts w:eastAsia="仿宋_GB2312"/>
          <w:b/>
          <w:bCs/>
          <w:sz w:val="32"/>
          <w:szCs w:val="32"/>
        </w:rPr>
      </w:pPr>
      <w:r w:rsidRPr="00035046">
        <w:rPr>
          <w:rFonts w:eastAsia="仿宋_GB2312"/>
          <w:b/>
          <w:bCs/>
          <w:sz w:val="32"/>
          <w:szCs w:val="32"/>
        </w:rPr>
        <w:t>二、资助内容</w:t>
      </w:r>
    </w:p>
    <w:p w:rsidR="005F3167" w:rsidRPr="009B6D19" w:rsidRDefault="005F3167" w:rsidP="005F3167">
      <w:pPr>
        <w:widowControl/>
        <w:spacing w:before="240" w:after="240" w:line="330" w:lineRule="atLeast"/>
        <w:ind w:firstLine="480"/>
        <w:jc w:val="left"/>
        <w:rPr>
          <w:rFonts w:eastAsia="仿宋_GB2312"/>
          <w:bCs/>
          <w:sz w:val="32"/>
          <w:szCs w:val="32"/>
        </w:rPr>
      </w:pPr>
      <w:r w:rsidRPr="009B6D19">
        <w:rPr>
          <w:rFonts w:eastAsia="仿宋_GB2312"/>
          <w:bCs/>
          <w:sz w:val="32"/>
          <w:szCs w:val="32"/>
        </w:rPr>
        <w:t>博士研究生：</w:t>
      </w:r>
      <w:r w:rsidRPr="009B6D19">
        <w:rPr>
          <w:rFonts w:eastAsia="仿宋_GB2312"/>
          <w:bCs/>
          <w:sz w:val="32"/>
          <w:szCs w:val="32"/>
        </w:rPr>
        <w:t>25,000</w:t>
      </w:r>
      <w:r w:rsidRPr="009B6D19">
        <w:rPr>
          <w:rFonts w:eastAsia="仿宋_GB2312"/>
          <w:bCs/>
          <w:sz w:val="32"/>
          <w:szCs w:val="32"/>
        </w:rPr>
        <w:t>加元</w:t>
      </w:r>
      <w:r w:rsidRPr="009B6D19">
        <w:rPr>
          <w:rFonts w:eastAsia="仿宋_GB2312"/>
          <w:bCs/>
          <w:sz w:val="32"/>
          <w:szCs w:val="32"/>
        </w:rPr>
        <w:t>/</w:t>
      </w:r>
      <w:r w:rsidRPr="009B6D19">
        <w:rPr>
          <w:rFonts w:eastAsia="仿宋_GB2312"/>
          <w:bCs/>
          <w:sz w:val="32"/>
          <w:szCs w:val="32"/>
        </w:rPr>
        <w:t>年，资助期限为</w:t>
      </w:r>
      <w:r w:rsidRPr="009B6D19">
        <w:rPr>
          <w:rFonts w:eastAsia="仿宋_GB2312"/>
          <w:bCs/>
          <w:sz w:val="32"/>
          <w:szCs w:val="32"/>
        </w:rPr>
        <w:t>3</w:t>
      </w:r>
      <w:r w:rsidRPr="009B6D19">
        <w:rPr>
          <w:rFonts w:eastAsia="仿宋_GB2312"/>
          <w:bCs/>
          <w:sz w:val="32"/>
          <w:szCs w:val="32"/>
        </w:rPr>
        <w:t>年（</w:t>
      </w:r>
      <w:r w:rsidRPr="009B6D19">
        <w:rPr>
          <w:rFonts w:eastAsia="仿宋_GB2312"/>
          <w:bCs/>
          <w:sz w:val="32"/>
          <w:szCs w:val="32"/>
        </w:rPr>
        <w:t>9</w:t>
      </w:r>
      <w:r w:rsidRPr="009B6D19">
        <w:rPr>
          <w:rFonts w:eastAsia="仿宋_GB2312"/>
          <w:bCs/>
          <w:sz w:val="32"/>
          <w:szCs w:val="32"/>
        </w:rPr>
        <w:t>学期），最多可延长</w:t>
      </w:r>
      <w:r w:rsidRPr="009B6D19">
        <w:rPr>
          <w:rFonts w:eastAsia="仿宋_GB2312"/>
          <w:bCs/>
          <w:sz w:val="32"/>
          <w:szCs w:val="32"/>
        </w:rPr>
        <w:t>12</w:t>
      </w:r>
      <w:r w:rsidRPr="009B6D19">
        <w:rPr>
          <w:rFonts w:eastAsia="仿宋_GB2312"/>
          <w:bCs/>
          <w:sz w:val="32"/>
          <w:szCs w:val="32"/>
        </w:rPr>
        <w:t>个月（</w:t>
      </w:r>
      <w:r w:rsidRPr="009B6D19">
        <w:rPr>
          <w:rFonts w:eastAsia="仿宋_GB2312"/>
          <w:bCs/>
          <w:sz w:val="32"/>
          <w:szCs w:val="32"/>
        </w:rPr>
        <w:t>1,000</w:t>
      </w:r>
      <w:r w:rsidRPr="009B6D19">
        <w:rPr>
          <w:rFonts w:eastAsia="仿宋_GB2312"/>
          <w:bCs/>
          <w:sz w:val="32"/>
          <w:szCs w:val="32"/>
        </w:rPr>
        <w:t>加元</w:t>
      </w:r>
      <w:r w:rsidRPr="009B6D19">
        <w:rPr>
          <w:rFonts w:eastAsia="仿宋_GB2312"/>
          <w:bCs/>
          <w:sz w:val="32"/>
          <w:szCs w:val="32"/>
        </w:rPr>
        <w:t>/</w:t>
      </w:r>
      <w:r w:rsidRPr="009B6D19">
        <w:rPr>
          <w:rFonts w:eastAsia="仿宋_GB2312"/>
          <w:bCs/>
          <w:sz w:val="32"/>
          <w:szCs w:val="32"/>
        </w:rPr>
        <w:t>年）；</w:t>
      </w:r>
    </w:p>
    <w:p w:rsidR="005F3167" w:rsidRPr="009B6D19" w:rsidRDefault="005F3167" w:rsidP="005F3167">
      <w:pPr>
        <w:widowControl/>
        <w:spacing w:before="240" w:after="240" w:line="330" w:lineRule="atLeast"/>
        <w:ind w:firstLine="480"/>
        <w:jc w:val="left"/>
        <w:rPr>
          <w:rFonts w:eastAsia="仿宋_GB2312"/>
          <w:bCs/>
          <w:sz w:val="32"/>
          <w:szCs w:val="32"/>
        </w:rPr>
      </w:pPr>
      <w:r w:rsidRPr="009B6D19">
        <w:rPr>
          <w:rFonts w:eastAsia="仿宋_GB2312"/>
          <w:bCs/>
          <w:sz w:val="32"/>
          <w:szCs w:val="32"/>
        </w:rPr>
        <w:lastRenderedPageBreak/>
        <w:t>除奖学金外，魁北克教育、娱乐和体育部（</w:t>
      </w:r>
      <w:r w:rsidRPr="009B6D19">
        <w:rPr>
          <w:rFonts w:eastAsia="仿宋_GB2312"/>
          <w:bCs/>
          <w:sz w:val="32"/>
          <w:szCs w:val="32"/>
        </w:rPr>
        <w:t>MELS</w:t>
      </w:r>
      <w:r w:rsidRPr="009B6D19">
        <w:rPr>
          <w:rFonts w:eastAsia="仿宋_GB2312"/>
          <w:bCs/>
          <w:sz w:val="32"/>
          <w:szCs w:val="32"/>
        </w:rPr>
        <w:t>）还将为所有奖学金生提供免外国学生学费和由魁北克医疗保险部提供的医疗保险。国家留学基金委将负担被录取人员的一次性往返国际旅费。</w:t>
      </w:r>
    </w:p>
    <w:p w:rsidR="005F3167" w:rsidRPr="00035046" w:rsidRDefault="005F3167" w:rsidP="005F3167">
      <w:pPr>
        <w:widowControl/>
        <w:spacing w:before="240" w:after="240" w:line="330" w:lineRule="atLeast"/>
        <w:ind w:firstLine="480"/>
        <w:jc w:val="left"/>
        <w:rPr>
          <w:rFonts w:eastAsia="仿宋_GB2312"/>
          <w:b/>
          <w:bCs/>
          <w:sz w:val="32"/>
          <w:szCs w:val="32"/>
        </w:rPr>
      </w:pPr>
      <w:r w:rsidRPr="009B6D19">
        <w:rPr>
          <w:rFonts w:eastAsia="仿宋_GB2312"/>
          <w:bCs/>
          <w:sz w:val="32"/>
          <w:szCs w:val="32"/>
        </w:rPr>
        <w:t> </w:t>
      </w:r>
      <w:r w:rsidRPr="00035046">
        <w:rPr>
          <w:rFonts w:eastAsia="仿宋_GB2312"/>
          <w:b/>
          <w:bCs/>
          <w:sz w:val="32"/>
          <w:szCs w:val="32"/>
        </w:rPr>
        <w:t>三、申报条件</w:t>
      </w:r>
    </w:p>
    <w:p w:rsidR="005F3167" w:rsidRPr="009B6D19" w:rsidRDefault="005F3167" w:rsidP="005F3167">
      <w:pPr>
        <w:widowControl/>
        <w:spacing w:before="240" w:after="240" w:line="330" w:lineRule="atLeast"/>
        <w:ind w:firstLine="480"/>
        <w:jc w:val="left"/>
        <w:rPr>
          <w:rFonts w:eastAsia="仿宋_GB2312"/>
          <w:bCs/>
          <w:sz w:val="32"/>
          <w:szCs w:val="32"/>
        </w:rPr>
      </w:pPr>
      <w:r w:rsidRPr="009B6D19">
        <w:rPr>
          <w:rFonts w:eastAsia="仿宋_GB2312"/>
          <w:bCs/>
          <w:sz w:val="32"/>
          <w:szCs w:val="32"/>
        </w:rPr>
        <w:t>（一）热爱祖国，热爱社会主义，具有良好的政治和业务素质，无违法违纪记录，在工作、学习中表现突出，具有良好专业基础和发展潜力，具有学成回国为祖国建设服务的事业心和责任感。</w:t>
      </w:r>
    </w:p>
    <w:p w:rsidR="005F3167" w:rsidRPr="009B6D19" w:rsidRDefault="005F3167" w:rsidP="005F3167">
      <w:pPr>
        <w:widowControl/>
        <w:spacing w:before="240" w:after="240" w:line="330" w:lineRule="atLeast"/>
        <w:ind w:firstLine="480"/>
        <w:jc w:val="left"/>
        <w:rPr>
          <w:rFonts w:eastAsia="仿宋_GB2312"/>
          <w:bCs/>
          <w:sz w:val="32"/>
          <w:szCs w:val="32"/>
        </w:rPr>
      </w:pPr>
      <w:r w:rsidRPr="009B6D19">
        <w:rPr>
          <w:rFonts w:eastAsia="仿宋_GB2312"/>
          <w:bCs/>
          <w:sz w:val="32"/>
          <w:szCs w:val="32"/>
        </w:rPr>
        <w:t>（二）符合</w:t>
      </w:r>
      <w:r w:rsidRPr="009B6D19">
        <w:rPr>
          <w:rFonts w:eastAsia="仿宋_GB2312"/>
          <w:bCs/>
          <w:sz w:val="32"/>
          <w:szCs w:val="32"/>
        </w:rPr>
        <w:t>2014</w:t>
      </w:r>
      <w:r w:rsidRPr="009B6D19">
        <w:rPr>
          <w:rFonts w:eastAsia="仿宋_GB2312"/>
          <w:bCs/>
          <w:sz w:val="32"/>
          <w:szCs w:val="32"/>
        </w:rPr>
        <w:t>年国家留学基金资助出国留学人员选拔简章规定的申请条件</w:t>
      </w:r>
      <w:r w:rsidR="005060E2">
        <w:rPr>
          <w:rFonts w:eastAsia="仿宋_GB2312" w:hint="eastAsia"/>
          <w:bCs/>
          <w:sz w:val="32"/>
          <w:szCs w:val="32"/>
        </w:rPr>
        <w:t>（</w:t>
      </w:r>
      <w:r w:rsidR="005060E2" w:rsidRPr="005060E2">
        <w:rPr>
          <w:rFonts w:eastAsia="仿宋_GB2312"/>
          <w:bCs/>
          <w:sz w:val="32"/>
          <w:szCs w:val="32"/>
        </w:rPr>
        <w:t>http://www.csc.edu.cn/Chuguo/3ab16a65aabc4d94bb4844927fa2b9de.shtml</w:t>
      </w:r>
      <w:r w:rsidR="005060E2">
        <w:rPr>
          <w:rFonts w:eastAsia="仿宋_GB2312" w:hint="eastAsia"/>
          <w:bCs/>
          <w:sz w:val="32"/>
          <w:szCs w:val="32"/>
        </w:rPr>
        <w:t>）</w:t>
      </w:r>
      <w:r w:rsidRPr="009B6D19">
        <w:rPr>
          <w:rFonts w:eastAsia="仿宋_GB2312"/>
          <w:bCs/>
          <w:sz w:val="32"/>
          <w:szCs w:val="32"/>
        </w:rPr>
        <w:t>。</w:t>
      </w:r>
    </w:p>
    <w:p w:rsidR="005F3167" w:rsidRPr="009B6D19" w:rsidRDefault="005F3167" w:rsidP="005F3167">
      <w:pPr>
        <w:widowControl/>
        <w:spacing w:before="240" w:after="240" w:line="330" w:lineRule="atLeast"/>
        <w:ind w:firstLine="480"/>
        <w:jc w:val="left"/>
        <w:rPr>
          <w:rFonts w:eastAsia="仿宋_GB2312"/>
          <w:bCs/>
          <w:sz w:val="32"/>
          <w:szCs w:val="32"/>
        </w:rPr>
      </w:pPr>
      <w:r w:rsidRPr="009B6D19">
        <w:rPr>
          <w:rFonts w:eastAsia="仿宋_GB2312"/>
          <w:bCs/>
          <w:sz w:val="32"/>
          <w:szCs w:val="32"/>
        </w:rPr>
        <w:t>（三）应具有中国国籍。不具有加拿大国籍或加拿大永久居住权（枫叶卡），或已申请加拿大永久居住权。</w:t>
      </w:r>
    </w:p>
    <w:p w:rsidR="005F3167" w:rsidRPr="009B6D19" w:rsidRDefault="005F3167" w:rsidP="005F3167">
      <w:pPr>
        <w:widowControl/>
        <w:spacing w:before="240" w:after="240" w:line="330" w:lineRule="atLeast"/>
        <w:ind w:firstLine="480"/>
        <w:jc w:val="left"/>
        <w:rPr>
          <w:rFonts w:eastAsia="仿宋_GB2312"/>
          <w:bCs/>
          <w:sz w:val="32"/>
          <w:szCs w:val="32"/>
        </w:rPr>
      </w:pPr>
      <w:r w:rsidRPr="009B6D19">
        <w:rPr>
          <w:rFonts w:eastAsia="仿宋_GB2312"/>
          <w:bCs/>
          <w:sz w:val="32"/>
          <w:szCs w:val="32"/>
        </w:rPr>
        <w:t>（四）</w:t>
      </w:r>
      <w:r w:rsidRPr="00603D3B">
        <w:rPr>
          <w:rFonts w:eastAsia="仿宋_GB2312"/>
          <w:b/>
          <w:bCs/>
          <w:sz w:val="32"/>
          <w:szCs w:val="32"/>
          <w:u w:val="single"/>
        </w:rPr>
        <w:t>博士研究生类别必须已经获得魁省高校的入学通知书或意向性录取材料</w:t>
      </w:r>
      <w:r w:rsidRPr="009B6D19">
        <w:rPr>
          <w:rFonts w:eastAsia="仿宋_GB2312"/>
          <w:bCs/>
          <w:sz w:val="32"/>
          <w:szCs w:val="32"/>
        </w:rPr>
        <w:t>。</w:t>
      </w:r>
    </w:p>
    <w:p w:rsidR="005F3167" w:rsidRPr="009B6D19" w:rsidRDefault="005F3167" w:rsidP="005F3167">
      <w:pPr>
        <w:widowControl/>
        <w:spacing w:before="240" w:after="240" w:line="330" w:lineRule="atLeast"/>
        <w:ind w:firstLine="480"/>
        <w:jc w:val="left"/>
        <w:rPr>
          <w:rFonts w:eastAsia="仿宋_GB2312"/>
          <w:bCs/>
          <w:sz w:val="32"/>
          <w:szCs w:val="32"/>
        </w:rPr>
      </w:pPr>
      <w:r w:rsidRPr="009B6D19">
        <w:rPr>
          <w:rFonts w:eastAsia="仿宋_GB2312"/>
          <w:bCs/>
          <w:sz w:val="32"/>
          <w:szCs w:val="32"/>
        </w:rPr>
        <w:t>（</w:t>
      </w:r>
      <w:r w:rsidR="00CE6408">
        <w:rPr>
          <w:rFonts w:eastAsia="仿宋_GB2312" w:hint="eastAsia"/>
          <w:bCs/>
          <w:sz w:val="32"/>
          <w:szCs w:val="32"/>
        </w:rPr>
        <w:t>五</w:t>
      </w:r>
      <w:r w:rsidRPr="009B6D19">
        <w:rPr>
          <w:rFonts w:eastAsia="仿宋_GB2312"/>
          <w:bCs/>
          <w:sz w:val="32"/>
          <w:szCs w:val="32"/>
        </w:rPr>
        <w:t>）之前没有享受过该项目下的奖学金及任何魁省提供给外国人员的优秀奖学金。</w:t>
      </w:r>
    </w:p>
    <w:p w:rsidR="005F3167" w:rsidRDefault="005F3167" w:rsidP="005F3167">
      <w:pPr>
        <w:widowControl/>
        <w:spacing w:before="240" w:after="240" w:line="330" w:lineRule="atLeast"/>
        <w:ind w:firstLine="480"/>
        <w:jc w:val="left"/>
        <w:rPr>
          <w:rFonts w:eastAsia="仿宋_GB2312"/>
          <w:bCs/>
          <w:sz w:val="32"/>
          <w:szCs w:val="32"/>
        </w:rPr>
      </w:pPr>
      <w:r w:rsidRPr="009B6D19">
        <w:rPr>
          <w:rFonts w:eastAsia="仿宋_GB2312"/>
          <w:bCs/>
          <w:sz w:val="32"/>
          <w:szCs w:val="32"/>
        </w:rPr>
        <w:lastRenderedPageBreak/>
        <w:t>（</w:t>
      </w:r>
      <w:r w:rsidR="00CE6408">
        <w:rPr>
          <w:rFonts w:eastAsia="仿宋_GB2312" w:hint="eastAsia"/>
          <w:bCs/>
          <w:sz w:val="32"/>
          <w:szCs w:val="32"/>
        </w:rPr>
        <w:t>六</w:t>
      </w:r>
      <w:r w:rsidRPr="009B6D19">
        <w:rPr>
          <w:rFonts w:eastAsia="仿宋_GB2312"/>
          <w:bCs/>
          <w:sz w:val="32"/>
          <w:szCs w:val="32"/>
        </w:rPr>
        <w:t>）魁方发布的项目申请指南（英文）见国家留学网上公布的项目简章。</w:t>
      </w:r>
    </w:p>
    <w:p w:rsidR="00171A58" w:rsidRDefault="00171A58" w:rsidP="00171A58">
      <w:pPr>
        <w:adjustRightInd w:val="0"/>
        <w:snapToGrid w:val="0"/>
        <w:spacing w:line="600" w:lineRule="exact"/>
        <w:ind w:firstLineChars="200" w:firstLine="640"/>
        <w:rPr>
          <w:rFonts w:eastAsia="黑体"/>
          <w:sz w:val="32"/>
          <w:szCs w:val="32"/>
        </w:rPr>
      </w:pPr>
      <w:r>
        <w:rPr>
          <w:rFonts w:eastAsia="黑体" w:hint="eastAsia"/>
          <w:sz w:val="32"/>
          <w:szCs w:val="32"/>
        </w:rPr>
        <w:t>四</w:t>
      </w:r>
      <w:r w:rsidRPr="00D13721">
        <w:rPr>
          <w:rFonts w:eastAsia="黑体"/>
          <w:sz w:val="32"/>
          <w:szCs w:val="32"/>
        </w:rPr>
        <w:t>、材料报送时间</w:t>
      </w:r>
    </w:p>
    <w:p w:rsidR="00171A58" w:rsidRDefault="00171A58" w:rsidP="00171A58">
      <w:pPr>
        <w:adjustRightInd w:val="0"/>
        <w:snapToGrid w:val="0"/>
        <w:spacing w:line="600" w:lineRule="exact"/>
        <w:ind w:firstLineChars="200" w:firstLine="640"/>
        <w:rPr>
          <w:rFonts w:eastAsia="仿宋_GB2312"/>
          <w:sz w:val="32"/>
          <w:szCs w:val="32"/>
        </w:rPr>
      </w:pPr>
      <w:r>
        <w:rPr>
          <w:rFonts w:eastAsia="仿宋_GB2312" w:hint="eastAsia"/>
          <w:sz w:val="32"/>
          <w:szCs w:val="32"/>
        </w:rPr>
        <w:t>截止</w:t>
      </w:r>
      <w:r w:rsidRPr="00D13721">
        <w:rPr>
          <w:rFonts w:eastAsia="仿宋_GB2312"/>
          <w:sz w:val="32"/>
          <w:szCs w:val="32"/>
        </w:rPr>
        <w:t>201</w:t>
      </w:r>
      <w:r>
        <w:rPr>
          <w:rFonts w:eastAsia="仿宋_GB2312" w:hint="eastAsia"/>
          <w:sz w:val="32"/>
          <w:szCs w:val="32"/>
        </w:rPr>
        <w:t>4</w:t>
      </w:r>
      <w:r w:rsidRPr="00D13721">
        <w:rPr>
          <w:rFonts w:eastAsia="仿宋_GB2312"/>
          <w:sz w:val="32"/>
          <w:szCs w:val="32"/>
        </w:rPr>
        <w:t>年</w:t>
      </w:r>
      <w:r>
        <w:rPr>
          <w:rFonts w:eastAsia="仿宋_GB2312" w:hint="eastAsia"/>
          <w:sz w:val="32"/>
          <w:szCs w:val="32"/>
        </w:rPr>
        <w:t>1</w:t>
      </w:r>
      <w:r w:rsidRPr="00D13721">
        <w:rPr>
          <w:rFonts w:eastAsia="仿宋_GB2312"/>
          <w:sz w:val="32"/>
          <w:szCs w:val="32"/>
        </w:rPr>
        <w:t>月</w:t>
      </w:r>
      <w:r w:rsidRPr="00D13721">
        <w:rPr>
          <w:rFonts w:eastAsia="仿宋_GB2312" w:hint="eastAsia"/>
          <w:sz w:val="32"/>
          <w:szCs w:val="32"/>
        </w:rPr>
        <w:t>1</w:t>
      </w:r>
      <w:r>
        <w:rPr>
          <w:rFonts w:eastAsia="仿宋_GB2312" w:hint="eastAsia"/>
          <w:sz w:val="32"/>
          <w:szCs w:val="32"/>
        </w:rPr>
        <w:t>0</w:t>
      </w:r>
      <w:r w:rsidRPr="00D13721">
        <w:rPr>
          <w:rFonts w:eastAsia="仿宋_GB2312"/>
          <w:sz w:val="32"/>
          <w:szCs w:val="32"/>
        </w:rPr>
        <w:t>日</w:t>
      </w:r>
    </w:p>
    <w:p w:rsidR="00171A58" w:rsidRPr="00D56B78" w:rsidRDefault="00171A58" w:rsidP="00171A58">
      <w:pPr>
        <w:adjustRightInd w:val="0"/>
        <w:snapToGrid w:val="0"/>
        <w:spacing w:line="600" w:lineRule="exact"/>
        <w:ind w:firstLineChars="200" w:firstLine="640"/>
        <w:rPr>
          <w:rFonts w:eastAsia="黑体"/>
          <w:sz w:val="32"/>
          <w:szCs w:val="32"/>
        </w:rPr>
      </w:pPr>
      <w:r>
        <w:rPr>
          <w:rFonts w:eastAsia="黑体" w:hint="eastAsia"/>
          <w:sz w:val="32"/>
          <w:szCs w:val="32"/>
        </w:rPr>
        <w:t>五</w:t>
      </w:r>
      <w:r w:rsidRPr="00D56B78">
        <w:rPr>
          <w:rFonts w:eastAsia="黑体" w:hint="eastAsia"/>
          <w:sz w:val="32"/>
          <w:szCs w:val="32"/>
        </w:rPr>
        <w:t>、材料报送要求</w:t>
      </w:r>
    </w:p>
    <w:p w:rsidR="00171A58" w:rsidRPr="00E33C8A" w:rsidRDefault="00171A58" w:rsidP="00171A58">
      <w:pPr>
        <w:spacing w:line="600" w:lineRule="exact"/>
        <w:ind w:firstLineChars="200" w:firstLine="640"/>
        <w:rPr>
          <w:rFonts w:eastAsia="仿宋_GB2312"/>
          <w:sz w:val="32"/>
          <w:szCs w:val="32"/>
        </w:rPr>
      </w:pPr>
      <w:r w:rsidRPr="00E33C8A">
        <w:rPr>
          <w:rFonts w:eastAsia="仿宋_GB2312"/>
          <w:sz w:val="32"/>
          <w:szCs w:val="32"/>
        </w:rPr>
        <w:t>请各</w:t>
      </w:r>
      <w:r>
        <w:rPr>
          <w:rFonts w:eastAsia="仿宋_GB2312" w:hint="eastAsia"/>
          <w:sz w:val="32"/>
          <w:szCs w:val="32"/>
        </w:rPr>
        <w:t>研究所、各学院系</w:t>
      </w:r>
      <w:r w:rsidRPr="00E33C8A">
        <w:rPr>
          <w:rFonts w:eastAsia="仿宋_GB2312"/>
          <w:sz w:val="32"/>
          <w:szCs w:val="32"/>
        </w:rPr>
        <w:t>根据下列要求，将经本单位审议、推荐学生的申请材料纸版及电子版</w:t>
      </w:r>
      <w:r w:rsidRPr="00D56B78">
        <w:rPr>
          <w:rFonts w:eastAsia="仿宋_GB2312"/>
          <w:sz w:val="32"/>
          <w:szCs w:val="32"/>
        </w:rPr>
        <w:t>报送</w:t>
      </w:r>
      <w:r w:rsidRPr="00D56B78">
        <w:rPr>
          <w:rFonts w:eastAsia="仿宋_GB2312" w:hint="eastAsia"/>
          <w:sz w:val="32"/>
          <w:szCs w:val="32"/>
        </w:rPr>
        <w:t>至</w:t>
      </w:r>
      <w:r>
        <w:rPr>
          <w:rFonts w:eastAsia="仿宋_GB2312" w:hint="eastAsia"/>
          <w:sz w:val="32"/>
          <w:szCs w:val="32"/>
        </w:rPr>
        <w:t>国科大</w:t>
      </w:r>
      <w:r w:rsidRPr="00D56B78">
        <w:rPr>
          <w:rFonts w:eastAsia="仿宋_GB2312" w:hint="eastAsia"/>
          <w:sz w:val="32"/>
          <w:szCs w:val="32"/>
        </w:rPr>
        <w:t>国际合作处</w:t>
      </w:r>
      <w:r w:rsidR="00225561">
        <w:rPr>
          <w:rFonts w:eastAsia="仿宋_GB2312" w:hint="eastAsia"/>
          <w:sz w:val="32"/>
          <w:szCs w:val="32"/>
        </w:rPr>
        <w:t>（</w:t>
      </w:r>
      <w:r w:rsidR="00225561" w:rsidRPr="00225561">
        <w:rPr>
          <w:rFonts w:eastAsia="仿宋_GB2312" w:hint="eastAsia"/>
          <w:b/>
          <w:bCs/>
          <w:sz w:val="32"/>
          <w:szCs w:val="32"/>
          <w:u w:val="single"/>
        </w:rPr>
        <w:t>每</w:t>
      </w:r>
      <w:r w:rsidR="00225561" w:rsidRPr="00225561">
        <w:rPr>
          <w:rFonts w:eastAsia="仿宋_GB2312" w:hint="eastAsia"/>
          <w:b/>
          <w:sz w:val="32"/>
          <w:szCs w:val="32"/>
          <w:u w:val="single"/>
        </w:rPr>
        <w:t>所限推荐一人</w:t>
      </w:r>
      <w:r w:rsidR="00225561">
        <w:rPr>
          <w:rFonts w:eastAsia="仿宋_GB2312" w:hint="eastAsia"/>
          <w:sz w:val="32"/>
          <w:szCs w:val="32"/>
        </w:rPr>
        <w:t>）</w:t>
      </w:r>
      <w:r>
        <w:rPr>
          <w:rFonts w:eastAsia="仿宋_GB2312" w:hint="eastAsia"/>
          <w:sz w:val="32"/>
          <w:szCs w:val="32"/>
        </w:rPr>
        <w:t>。请将电子版材料</w:t>
      </w:r>
      <w:r w:rsidRPr="00D56B78">
        <w:rPr>
          <w:rFonts w:eastAsia="仿宋_GB2312" w:hint="eastAsia"/>
          <w:sz w:val="32"/>
          <w:szCs w:val="32"/>
        </w:rPr>
        <w:t>压缩打包，取名“某所</w:t>
      </w:r>
      <w:r w:rsidRPr="00603D3B">
        <w:rPr>
          <w:rFonts w:eastAsia="仿宋_GB2312"/>
          <w:sz w:val="32"/>
          <w:szCs w:val="32"/>
        </w:rPr>
        <w:t>魁省项目</w:t>
      </w:r>
      <w:r w:rsidRPr="00D56B78">
        <w:rPr>
          <w:rFonts w:eastAsia="仿宋_GB2312" w:hint="eastAsia"/>
          <w:sz w:val="32"/>
          <w:szCs w:val="32"/>
        </w:rPr>
        <w:t>”，</w:t>
      </w:r>
      <w:r w:rsidRPr="00D56B78">
        <w:rPr>
          <w:rFonts w:eastAsia="仿宋_GB2312"/>
          <w:sz w:val="32"/>
          <w:szCs w:val="32"/>
        </w:rPr>
        <w:t>通过</w:t>
      </w:r>
      <w:r w:rsidR="00382C92">
        <w:rPr>
          <w:rFonts w:eastAsia="仿宋_GB2312" w:hint="eastAsia"/>
          <w:sz w:val="32"/>
          <w:szCs w:val="32"/>
        </w:rPr>
        <w:t>电子邮件</w:t>
      </w:r>
      <w:r>
        <w:rPr>
          <w:rFonts w:eastAsia="仿宋_GB2312" w:hint="eastAsia"/>
          <w:sz w:val="32"/>
          <w:szCs w:val="32"/>
        </w:rPr>
        <w:t>发送。</w:t>
      </w:r>
    </w:p>
    <w:p w:rsidR="00171A58" w:rsidRPr="00E33C8A" w:rsidRDefault="00171A58" w:rsidP="00171A58">
      <w:pPr>
        <w:spacing w:line="600" w:lineRule="exact"/>
        <w:ind w:firstLineChars="200" w:firstLine="640"/>
        <w:rPr>
          <w:rFonts w:eastAsia="仿宋_GB2312"/>
          <w:sz w:val="32"/>
          <w:szCs w:val="32"/>
        </w:rPr>
      </w:pPr>
      <w:r>
        <w:rPr>
          <w:rFonts w:eastAsia="仿宋_GB2312" w:hint="eastAsia"/>
          <w:sz w:val="32"/>
          <w:szCs w:val="32"/>
        </w:rPr>
        <w:t>（一）</w:t>
      </w:r>
      <w:r w:rsidRPr="00E33C8A">
        <w:rPr>
          <w:rFonts w:eastAsia="仿宋_GB2312"/>
          <w:sz w:val="32"/>
          <w:szCs w:val="32"/>
        </w:rPr>
        <w:t>《</w:t>
      </w:r>
      <w:r w:rsidR="00603D3B">
        <w:rPr>
          <w:rFonts w:eastAsia="仿宋_GB2312" w:hint="eastAsia"/>
          <w:sz w:val="32"/>
          <w:szCs w:val="32"/>
        </w:rPr>
        <w:t>加拿大</w:t>
      </w:r>
      <w:r w:rsidR="00603D3B" w:rsidRPr="00603D3B">
        <w:rPr>
          <w:rFonts w:eastAsia="仿宋_GB2312"/>
          <w:sz w:val="32"/>
          <w:szCs w:val="32"/>
        </w:rPr>
        <w:t>魁北克省政府奖学金项目</w:t>
      </w:r>
      <w:r w:rsidRPr="00B335A5">
        <w:rPr>
          <w:rFonts w:eastAsia="仿宋_GB2312" w:hint="eastAsia"/>
          <w:sz w:val="32"/>
          <w:szCs w:val="32"/>
        </w:rPr>
        <w:t>申请表</w:t>
      </w:r>
      <w:r w:rsidRPr="00E33C8A">
        <w:rPr>
          <w:rFonts w:eastAsia="仿宋_GB2312"/>
          <w:sz w:val="32"/>
          <w:szCs w:val="32"/>
        </w:rPr>
        <w:t>》（中文）一份</w:t>
      </w:r>
      <w:r w:rsidRPr="00E33C8A">
        <w:rPr>
          <w:rFonts w:eastAsia="仿宋_GB2312" w:hint="eastAsia"/>
          <w:sz w:val="32"/>
          <w:szCs w:val="32"/>
        </w:rPr>
        <w:t>，</w:t>
      </w:r>
      <w:r w:rsidRPr="00E33C8A">
        <w:rPr>
          <w:rFonts w:eastAsia="仿宋_GB2312"/>
          <w:sz w:val="32"/>
          <w:szCs w:val="32"/>
        </w:rPr>
        <w:t>该申请表是必填材料</w:t>
      </w:r>
      <w:r w:rsidRPr="00E33C8A">
        <w:rPr>
          <w:rFonts w:eastAsia="仿宋_GB2312" w:hint="eastAsia"/>
          <w:sz w:val="32"/>
          <w:szCs w:val="32"/>
        </w:rPr>
        <w:t>。其填报注意事项如下：</w:t>
      </w:r>
    </w:p>
    <w:p w:rsidR="00171A58" w:rsidRPr="00E33C8A" w:rsidRDefault="00171A58" w:rsidP="00171A58">
      <w:pPr>
        <w:spacing w:line="600" w:lineRule="exact"/>
        <w:ind w:firstLineChars="200" w:firstLine="640"/>
        <w:rPr>
          <w:rFonts w:eastAsia="仿宋_GB2312"/>
          <w:sz w:val="32"/>
          <w:szCs w:val="32"/>
        </w:rPr>
      </w:pPr>
      <w:r>
        <w:rPr>
          <w:rFonts w:eastAsia="仿宋_GB2312" w:hint="eastAsia"/>
          <w:sz w:val="32"/>
          <w:szCs w:val="32"/>
        </w:rPr>
        <w:t>1.</w:t>
      </w:r>
      <w:r w:rsidRPr="00E33C8A">
        <w:rPr>
          <w:rFonts w:eastAsia="仿宋_GB2312" w:hint="eastAsia"/>
          <w:sz w:val="32"/>
          <w:szCs w:val="32"/>
        </w:rPr>
        <w:t>硕博连读的申请人填写“硕转博</w:t>
      </w:r>
      <w:r w:rsidRPr="00E33C8A">
        <w:rPr>
          <w:rFonts w:eastAsia="仿宋_GB2312" w:hint="eastAsia"/>
          <w:sz w:val="32"/>
          <w:szCs w:val="32"/>
        </w:rPr>
        <w:t>/</w:t>
      </w:r>
      <w:r w:rsidRPr="00E33C8A">
        <w:rPr>
          <w:rFonts w:eastAsia="仿宋_GB2312" w:hint="eastAsia"/>
          <w:sz w:val="32"/>
          <w:szCs w:val="32"/>
        </w:rPr>
        <w:t>攻读博士时间”栏目时请在时间后注明“硕转博”</w:t>
      </w:r>
      <w:r>
        <w:rPr>
          <w:rFonts w:eastAsia="仿宋_GB2312" w:hint="eastAsia"/>
          <w:sz w:val="32"/>
          <w:szCs w:val="32"/>
        </w:rPr>
        <w:t>。</w:t>
      </w:r>
    </w:p>
    <w:p w:rsidR="00171A58" w:rsidRPr="00E33C8A" w:rsidRDefault="00171A58" w:rsidP="00171A58">
      <w:pPr>
        <w:spacing w:line="600" w:lineRule="exact"/>
        <w:ind w:firstLineChars="200" w:firstLine="640"/>
        <w:rPr>
          <w:rFonts w:eastAsia="仿宋_GB2312"/>
          <w:sz w:val="32"/>
          <w:szCs w:val="32"/>
        </w:rPr>
      </w:pPr>
      <w:r>
        <w:rPr>
          <w:rFonts w:eastAsia="仿宋_GB2312" w:hint="eastAsia"/>
          <w:sz w:val="32"/>
          <w:szCs w:val="32"/>
        </w:rPr>
        <w:t>2.</w:t>
      </w:r>
      <w:r w:rsidRPr="00E33C8A">
        <w:rPr>
          <w:rFonts w:eastAsia="仿宋_GB2312" w:hint="eastAsia"/>
          <w:sz w:val="32"/>
          <w:szCs w:val="32"/>
        </w:rPr>
        <w:t>“导师与外方是否已有科研合作”栏目中的“外方”指</w:t>
      </w:r>
      <w:r w:rsidR="00EF24D9">
        <w:rPr>
          <w:rFonts w:eastAsia="仿宋_GB2312" w:hint="eastAsia"/>
          <w:sz w:val="32"/>
          <w:szCs w:val="32"/>
        </w:rPr>
        <w:t>发给</w:t>
      </w:r>
      <w:r w:rsidRPr="00E33C8A">
        <w:rPr>
          <w:rFonts w:eastAsia="仿宋_GB2312" w:hint="eastAsia"/>
          <w:sz w:val="32"/>
          <w:szCs w:val="32"/>
        </w:rPr>
        <w:t>申请人</w:t>
      </w:r>
      <w:r w:rsidR="00EF24D9" w:rsidRPr="00EF24D9">
        <w:rPr>
          <w:rFonts w:eastAsia="仿宋_GB2312"/>
          <w:sz w:val="32"/>
          <w:szCs w:val="32"/>
        </w:rPr>
        <w:t>入学通知书或意向性录取材料</w:t>
      </w:r>
      <w:r w:rsidR="00EF24D9">
        <w:rPr>
          <w:rFonts w:eastAsia="仿宋_GB2312" w:hint="eastAsia"/>
          <w:sz w:val="32"/>
          <w:szCs w:val="32"/>
        </w:rPr>
        <w:t>的</w:t>
      </w:r>
      <w:r w:rsidR="00EF24D9" w:rsidRPr="00603D3B">
        <w:rPr>
          <w:rFonts w:eastAsia="仿宋_GB2312"/>
          <w:sz w:val="32"/>
          <w:szCs w:val="32"/>
        </w:rPr>
        <w:t>魁</w:t>
      </w:r>
      <w:r w:rsidR="00EF24D9">
        <w:rPr>
          <w:rFonts w:eastAsia="仿宋_GB2312" w:hint="eastAsia"/>
          <w:sz w:val="32"/>
          <w:szCs w:val="32"/>
        </w:rPr>
        <w:t>省高校</w:t>
      </w:r>
      <w:r>
        <w:rPr>
          <w:rFonts w:eastAsia="仿宋_GB2312" w:hint="eastAsia"/>
          <w:sz w:val="32"/>
          <w:szCs w:val="32"/>
        </w:rPr>
        <w:t>。</w:t>
      </w:r>
    </w:p>
    <w:p w:rsidR="00171A58" w:rsidRPr="00E33C8A" w:rsidRDefault="00171A58" w:rsidP="00171A58">
      <w:pPr>
        <w:spacing w:line="600" w:lineRule="exact"/>
        <w:ind w:firstLineChars="200" w:firstLine="640"/>
        <w:rPr>
          <w:rFonts w:eastAsia="仿宋_GB2312"/>
          <w:sz w:val="32"/>
          <w:szCs w:val="32"/>
        </w:rPr>
      </w:pPr>
      <w:r>
        <w:rPr>
          <w:rFonts w:eastAsia="仿宋_GB2312" w:hint="eastAsia"/>
          <w:sz w:val="32"/>
          <w:szCs w:val="32"/>
        </w:rPr>
        <w:t>3.</w:t>
      </w:r>
      <w:r w:rsidRPr="00E33C8A">
        <w:rPr>
          <w:rFonts w:eastAsia="仿宋_GB2312" w:hint="eastAsia"/>
          <w:sz w:val="32"/>
          <w:szCs w:val="32"/>
        </w:rPr>
        <w:t>所附成绩单需加盖</w:t>
      </w:r>
      <w:r>
        <w:rPr>
          <w:rFonts w:eastAsia="仿宋_GB2312" w:hint="eastAsia"/>
          <w:sz w:val="32"/>
          <w:szCs w:val="32"/>
        </w:rPr>
        <w:t>研究所</w:t>
      </w:r>
      <w:r w:rsidRPr="00E33C8A">
        <w:rPr>
          <w:rFonts w:eastAsia="仿宋_GB2312" w:hint="eastAsia"/>
          <w:sz w:val="32"/>
          <w:szCs w:val="32"/>
        </w:rPr>
        <w:t>公章</w:t>
      </w:r>
      <w:r>
        <w:rPr>
          <w:rFonts w:eastAsia="仿宋_GB2312" w:hint="eastAsia"/>
          <w:sz w:val="32"/>
          <w:szCs w:val="32"/>
        </w:rPr>
        <w:t>。</w:t>
      </w:r>
    </w:p>
    <w:p w:rsidR="00171A58" w:rsidRPr="00E33C8A" w:rsidRDefault="00171A58" w:rsidP="00171A58">
      <w:pPr>
        <w:spacing w:line="600" w:lineRule="exact"/>
        <w:ind w:firstLineChars="200" w:firstLine="640"/>
        <w:rPr>
          <w:rFonts w:eastAsia="仿宋_GB2312"/>
          <w:sz w:val="32"/>
          <w:szCs w:val="32"/>
        </w:rPr>
      </w:pPr>
      <w:r>
        <w:rPr>
          <w:rFonts w:eastAsia="仿宋_GB2312" w:hint="eastAsia"/>
          <w:sz w:val="32"/>
          <w:szCs w:val="32"/>
        </w:rPr>
        <w:t>（二）</w:t>
      </w:r>
      <w:r w:rsidRPr="00282FA3">
        <w:rPr>
          <w:rFonts w:eastAsia="仿宋_GB2312" w:hint="eastAsia"/>
          <w:sz w:val="32"/>
          <w:szCs w:val="32"/>
        </w:rPr>
        <w:t>《</w:t>
      </w:r>
      <w:r w:rsidRPr="00B335A5">
        <w:rPr>
          <w:rFonts w:eastAsia="仿宋_GB2312" w:hint="eastAsia"/>
          <w:sz w:val="32"/>
          <w:szCs w:val="32"/>
        </w:rPr>
        <w:t>初选汇总表</w:t>
      </w:r>
      <w:r w:rsidRPr="00282FA3">
        <w:rPr>
          <w:rFonts w:eastAsia="仿宋_GB2312" w:hint="eastAsia"/>
          <w:sz w:val="32"/>
          <w:szCs w:val="32"/>
        </w:rPr>
        <w:t>》一式</w:t>
      </w:r>
      <w:r w:rsidR="00EF24D9" w:rsidRPr="00EF24D9">
        <w:rPr>
          <w:rFonts w:eastAsia="仿宋_GB2312" w:hint="eastAsia"/>
          <w:sz w:val="32"/>
          <w:szCs w:val="32"/>
        </w:rPr>
        <w:t>1</w:t>
      </w:r>
      <w:r w:rsidRPr="00282FA3">
        <w:rPr>
          <w:rFonts w:eastAsia="仿宋_GB2312" w:hint="eastAsia"/>
          <w:sz w:val="32"/>
          <w:szCs w:val="32"/>
        </w:rPr>
        <w:t>份，</w:t>
      </w:r>
      <w:r w:rsidRPr="00E33C8A">
        <w:rPr>
          <w:rFonts w:eastAsia="仿宋_GB2312" w:hint="eastAsia"/>
          <w:sz w:val="32"/>
          <w:szCs w:val="32"/>
        </w:rPr>
        <w:t>需加盖</w:t>
      </w:r>
      <w:r>
        <w:rPr>
          <w:rFonts w:eastAsia="仿宋_GB2312" w:hint="eastAsia"/>
          <w:sz w:val="32"/>
          <w:szCs w:val="32"/>
        </w:rPr>
        <w:t>研究所</w:t>
      </w:r>
      <w:r w:rsidRPr="00E33C8A">
        <w:rPr>
          <w:rFonts w:eastAsia="仿宋_GB2312" w:hint="eastAsia"/>
          <w:sz w:val="32"/>
          <w:szCs w:val="32"/>
        </w:rPr>
        <w:t>公章。</w:t>
      </w:r>
    </w:p>
    <w:p w:rsidR="009509E2" w:rsidRDefault="00171A58" w:rsidP="009509E2">
      <w:pPr>
        <w:spacing w:line="600" w:lineRule="exact"/>
        <w:ind w:firstLineChars="200" w:firstLine="640"/>
        <w:rPr>
          <w:rFonts w:eastAsia="仿宋_GB2312"/>
          <w:sz w:val="32"/>
          <w:szCs w:val="32"/>
        </w:rPr>
      </w:pPr>
      <w:r>
        <w:rPr>
          <w:rFonts w:eastAsia="仿宋_GB2312" w:hint="eastAsia"/>
          <w:sz w:val="32"/>
          <w:szCs w:val="32"/>
        </w:rPr>
        <w:t>（三）</w:t>
      </w:r>
      <w:r w:rsidR="009509E2">
        <w:rPr>
          <w:rFonts w:eastAsia="仿宋_GB2312" w:hint="eastAsia"/>
          <w:sz w:val="32"/>
          <w:szCs w:val="32"/>
        </w:rPr>
        <w:t>录取通知书或邀请信复印件（必须是正式的邀请信）</w:t>
      </w:r>
    </w:p>
    <w:p w:rsidR="00171A58" w:rsidRPr="00E33C8A" w:rsidRDefault="009509E2" w:rsidP="009509E2">
      <w:pPr>
        <w:spacing w:line="600" w:lineRule="exact"/>
        <w:ind w:firstLineChars="200" w:firstLine="640"/>
        <w:rPr>
          <w:rFonts w:eastAsia="仿宋_GB2312"/>
          <w:sz w:val="32"/>
          <w:szCs w:val="32"/>
        </w:rPr>
      </w:pPr>
      <w:r>
        <w:rPr>
          <w:rFonts w:eastAsia="仿宋_GB2312" w:hint="eastAsia"/>
          <w:sz w:val="32"/>
          <w:szCs w:val="32"/>
        </w:rPr>
        <w:t>（四）两封推荐信</w:t>
      </w:r>
    </w:p>
    <w:p w:rsidR="00171A58" w:rsidRPr="00171A58" w:rsidRDefault="00171A58" w:rsidP="005F3167">
      <w:pPr>
        <w:widowControl/>
        <w:spacing w:before="240" w:after="240" w:line="330" w:lineRule="atLeast"/>
        <w:ind w:firstLine="480"/>
        <w:jc w:val="left"/>
        <w:rPr>
          <w:rFonts w:eastAsia="仿宋_GB2312"/>
          <w:bCs/>
          <w:sz w:val="32"/>
          <w:szCs w:val="32"/>
        </w:rPr>
      </w:pPr>
    </w:p>
    <w:p w:rsidR="005F3167" w:rsidRPr="00822B16" w:rsidRDefault="005F3167" w:rsidP="005F3167">
      <w:pPr>
        <w:widowControl/>
        <w:spacing w:before="240" w:after="240" w:line="330" w:lineRule="atLeast"/>
        <w:ind w:firstLine="480"/>
        <w:jc w:val="left"/>
        <w:rPr>
          <w:rFonts w:eastAsia="黑体"/>
          <w:sz w:val="32"/>
          <w:szCs w:val="32"/>
        </w:rPr>
      </w:pPr>
      <w:r w:rsidRPr="00822B16">
        <w:rPr>
          <w:rFonts w:eastAsia="黑体"/>
          <w:sz w:val="32"/>
          <w:szCs w:val="32"/>
        </w:rPr>
        <w:t> </w:t>
      </w:r>
      <w:r w:rsidR="00822B16" w:rsidRPr="00822B16">
        <w:rPr>
          <w:rFonts w:eastAsia="黑体" w:hint="eastAsia"/>
          <w:sz w:val="32"/>
          <w:szCs w:val="32"/>
        </w:rPr>
        <w:t>六</w:t>
      </w:r>
      <w:r w:rsidRPr="00822B16">
        <w:rPr>
          <w:rFonts w:eastAsia="黑体"/>
          <w:sz w:val="32"/>
          <w:szCs w:val="32"/>
        </w:rPr>
        <w:t>、评审、录取办法</w:t>
      </w:r>
    </w:p>
    <w:p w:rsidR="005F3167" w:rsidRPr="009B6D19" w:rsidRDefault="00CE36C6" w:rsidP="005F3167">
      <w:pPr>
        <w:widowControl/>
        <w:spacing w:before="240" w:after="240" w:line="330" w:lineRule="atLeast"/>
        <w:ind w:firstLine="480"/>
        <w:jc w:val="left"/>
        <w:rPr>
          <w:rFonts w:eastAsia="仿宋_GB2312"/>
          <w:bCs/>
          <w:sz w:val="32"/>
          <w:szCs w:val="32"/>
        </w:rPr>
      </w:pPr>
      <w:r>
        <w:rPr>
          <w:rFonts w:eastAsia="仿宋_GB2312" w:hint="eastAsia"/>
          <w:bCs/>
          <w:sz w:val="32"/>
          <w:szCs w:val="32"/>
        </w:rPr>
        <w:lastRenderedPageBreak/>
        <w:t>国际合作处</w:t>
      </w:r>
      <w:r w:rsidR="005F3167" w:rsidRPr="009B6D19">
        <w:rPr>
          <w:rFonts w:eastAsia="仿宋_GB2312"/>
          <w:bCs/>
          <w:sz w:val="32"/>
          <w:szCs w:val="32"/>
        </w:rPr>
        <w:t>将对申请材料进行</w:t>
      </w:r>
      <w:r>
        <w:rPr>
          <w:rFonts w:eastAsia="仿宋_GB2312" w:hint="eastAsia"/>
          <w:bCs/>
          <w:sz w:val="32"/>
          <w:szCs w:val="32"/>
        </w:rPr>
        <w:t>初审</w:t>
      </w:r>
      <w:r w:rsidR="005F3167" w:rsidRPr="009B6D19">
        <w:rPr>
          <w:rFonts w:eastAsia="仿宋_GB2312"/>
          <w:bCs/>
          <w:sz w:val="32"/>
          <w:szCs w:val="32"/>
        </w:rPr>
        <w:t>，</w:t>
      </w:r>
      <w:r>
        <w:rPr>
          <w:rFonts w:eastAsia="仿宋_GB2312" w:hint="eastAsia"/>
          <w:bCs/>
          <w:sz w:val="32"/>
          <w:szCs w:val="32"/>
        </w:rPr>
        <w:t>从中推荐</w:t>
      </w:r>
      <w:r>
        <w:rPr>
          <w:rFonts w:eastAsia="仿宋_GB2312" w:hint="eastAsia"/>
          <w:bCs/>
          <w:sz w:val="32"/>
          <w:szCs w:val="32"/>
        </w:rPr>
        <w:t>3</w:t>
      </w:r>
      <w:r>
        <w:rPr>
          <w:rFonts w:eastAsia="仿宋_GB2312" w:hint="eastAsia"/>
          <w:bCs/>
          <w:sz w:val="32"/>
          <w:szCs w:val="32"/>
        </w:rPr>
        <w:t>名候选人参加国家留学基金委的评审，最终由国家留学基金委确定入选名单</w:t>
      </w:r>
      <w:r w:rsidR="005F3167" w:rsidRPr="009B6D19">
        <w:rPr>
          <w:rFonts w:eastAsia="仿宋_GB2312"/>
          <w:bCs/>
          <w:sz w:val="32"/>
          <w:szCs w:val="32"/>
        </w:rPr>
        <w:t>。</w:t>
      </w:r>
    </w:p>
    <w:p w:rsidR="005F3167" w:rsidRPr="00E33C8A" w:rsidRDefault="005F3167" w:rsidP="005060E2">
      <w:pPr>
        <w:adjustRightInd w:val="0"/>
        <w:snapToGrid w:val="0"/>
        <w:spacing w:line="600" w:lineRule="exact"/>
        <w:ind w:firstLineChars="200" w:firstLine="643"/>
        <w:rPr>
          <w:rFonts w:eastAsia="仿宋_GB2312"/>
          <w:sz w:val="32"/>
          <w:szCs w:val="32"/>
        </w:rPr>
      </w:pPr>
      <w:r w:rsidRPr="00E33C8A">
        <w:rPr>
          <w:rFonts w:eastAsia="仿宋_GB2312"/>
          <w:b/>
          <w:bCs/>
          <w:sz w:val="32"/>
          <w:szCs w:val="32"/>
        </w:rPr>
        <w:t>联</w:t>
      </w:r>
      <w:r w:rsidRPr="00E33C8A">
        <w:rPr>
          <w:rFonts w:eastAsia="仿宋_GB2312"/>
          <w:b/>
          <w:bCs/>
          <w:sz w:val="32"/>
          <w:szCs w:val="32"/>
        </w:rPr>
        <w:t xml:space="preserve"> </w:t>
      </w:r>
      <w:r w:rsidRPr="00E33C8A">
        <w:rPr>
          <w:rFonts w:eastAsia="仿宋_GB2312"/>
          <w:b/>
          <w:bCs/>
          <w:sz w:val="32"/>
          <w:szCs w:val="32"/>
        </w:rPr>
        <w:t>系</w:t>
      </w:r>
      <w:r w:rsidRPr="00E33C8A">
        <w:rPr>
          <w:rFonts w:eastAsia="仿宋_GB2312"/>
          <w:b/>
          <w:bCs/>
          <w:sz w:val="32"/>
          <w:szCs w:val="32"/>
        </w:rPr>
        <w:t xml:space="preserve"> </w:t>
      </w:r>
      <w:r w:rsidRPr="00E33C8A">
        <w:rPr>
          <w:rFonts w:eastAsia="仿宋_GB2312"/>
          <w:b/>
          <w:bCs/>
          <w:sz w:val="32"/>
          <w:szCs w:val="32"/>
        </w:rPr>
        <w:t>人</w:t>
      </w:r>
      <w:r w:rsidRPr="00E33C8A">
        <w:rPr>
          <w:rFonts w:eastAsia="仿宋_GB2312"/>
          <w:sz w:val="32"/>
          <w:szCs w:val="32"/>
        </w:rPr>
        <w:t>：</w:t>
      </w:r>
      <w:r>
        <w:rPr>
          <w:rFonts w:eastAsia="仿宋_GB2312" w:hint="eastAsia"/>
          <w:sz w:val="32"/>
          <w:szCs w:val="32"/>
        </w:rPr>
        <w:t>夏雨</w:t>
      </w:r>
      <w:r>
        <w:rPr>
          <w:rFonts w:eastAsia="仿宋_GB2312" w:hint="eastAsia"/>
          <w:sz w:val="32"/>
          <w:szCs w:val="32"/>
        </w:rPr>
        <w:t xml:space="preserve">  </w:t>
      </w:r>
    </w:p>
    <w:p w:rsidR="005F3167" w:rsidRPr="00E33C8A" w:rsidRDefault="005F3167" w:rsidP="005060E2">
      <w:pPr>
        <w:spacing w:line="600" w:lineRule="exact"/>
        <w:ind w:leftChars="304" w:left="2244" w:hangingChars="500" w:hanging="1606"/>
        <w:rPr>
          <w:rFonts w:eastAsia="仿宋_GB2312"/>
          <w:sz w:val="32"/>
          <w:szCs w:val="32"/>
        </w:rPr>
      </w:pPr>
      <w:r w:rsidRPr="00E33C8A">
        <w:rPr>
          <w:rFonts w:eastAsia="仿宋_GB2312"/>
          <w:b/>
          <w:bCs/>
          <w:sz w:val="32"/>
          <w:szCs w:val="32"/>
        </w:rPr>
        <w:t>联系地址</w:t>
      </w:r>
      <w:r w:rsidRPr="00E33C8A">
        <w:rPr>
          <w:rFonts w:eastAsia="仿宋_GB2312"/>
          <w:sz w:val="32"/>
          <w:szCs w:val="32"/>
        </w:rPr>
        <w:t>：北京玉泉路</w:t>
      </w:r>
      <w:r w:rsidRPr="00E33C8A">
        <w:rPr>
          <w:rFonts w:eastAsia="仿宋_GB2312"/>
          <w:sz w:val="32"/>
          <w:szCs w:val="32"/>
        </w:rPr>
        <w:t>19</w:t>
      </w:r>
      <w:r w:rsidRPr="00E33C8A">
        <w:rPr>
          <w:rFonts w:eastAsia="仿宋_GB2312"/>
          <w:sz w:val="32"/>
          <w:szCs w:val="32"/>
        </w:rPr>
        <w:t>号</w:t>
      </w:r>
      <w:r>
        <w:rPr>
          <w:rFonts w:eastAsia="仿宋_GB2312" w:hint="eastAsia"/>
          <w:sz w:val="32"/>
          <w:szCs w:val="32"/>
        </w:rPr>
        <w:t>（</w:t>
      </w:r>
      <w:r w:rsidRPr="00E33C8A">
        <w:rPr>
          <w:rFonts w:eastAsia="仿宋_GB2312"/>
          <w:sz w:val="32"/>
          <w:szCs w:val="32"/>
        </w:rPr>
        <w:t>甲</w:t>
      </w:r>
      <w:r>
        <w:rPr>
          <w:rFonts w:eastAsia="仿宋_GB2312" w:hint="eastAsia"/>
          <w:sz w:val="32"/>
          <w:szCs w:val="32"/>
        </w:rPr>
        <w:t>）</w:t>
      </w:r>
    </w:p>
    <w:p w:rsidR="005F3167" w:rsidRPr="00E33C8A" w:rsidRDefault="005F3167" w:rsidP="005F3167">
      <w:pPr>
        <w:spacing w:line="600" w:lineRule="exact"/>
        <w:ind w:leftChars="1064" w:left="2235" w:hanging="1"/>
        <w:rPr>
          <w:rFonts w:eastAsia="仿宋_GB2312"/>
          <w:sz w:val="32"/>
          <w:szCs w:val="32"/>
        </w:rPr>
      </w:pPr>
      <w:r w:rsidRPr="00E33C8A">
        <w:rPr>
          <w:rFonts w:eastAsia="仿宋_GB2312"/>
          <w:sz w:val="32"/>
          <w:szCs w:val="32"/>
        </w:rPr>
        <w:t>中国科学院</w:t>
      </w:r>
      <w:r>
        <w:rPr>
          <w:rFonts w:eastAsia="仿宋_GB2312" w:hint="eastAsia"/>
          <w:sz w:val="32"/>
          <w:szCs w:val="32"/>
        </w:rPr>
        <w:t>大学国际合作处</w:t>
      </w:r>
    </w:p>
    <w:p w:rsidR="005F3167" w:rsidRPr="00E33C8A" w:rsidRDefault="005F3167" w:rsidP="005060E2">
      <w:pPr>
        <w:spacing w:line="600" w:lineRule="exact"/>
        <w:ind w:firstLineChars="196" w:firstLine="630"/>
        <w:rPr>
          <w:rFonts w:eastAsia="仿宋_GB2312"/>
          <w:sz w:val="32"/>
          <w:szCs w:val="32"/>
        </w:rPr>
      </w:pPr>
      <w:r w:rsidRPr="00E33C8A">
        <w:rPr>
          <w:rFonts w:eastAsia="仿宋_GB2312"/>
          <w:b/>
          <w:bCs/>
          <w:sz w:val="32"/>
          <w:szCs w:val="32"/>
        </w:rPr>
        <w:t>邮政编码</w:t>
      </w:r>
      <w:r w:rsidRPr="00E33C8A">
        <w:rPr>
          <w:rFonts w:eastAsia="仿宋_GB2312"/>
          <w:sz w:val="32"/>
          <w:szCs w:val="32"/>
        </w:rPr>
        <w:t>：</w:t>
      </w:r>
      <w:r w:rsidRPr="00E33C8A">
        <w:rPr>
          <w:rFonts w:eastAsia="仿宋_GB2312"/>
          <w:sz w:val="32"/>
          <w:szCs w:val="32"/>
        </w:rPr>
        <w:t>100049</w:t>
      </w:r>
    </w:p>
    <w:p w:rsidR="005F3167" w:rsidRPr="00E33C8A" w:rsidRDefault="005F3167" w:rsidP="005060E2">
      <w:pPr>
        <w:spacing w:line="600" w:lineRule="exact"/>
        <w:ind w:firstLineChars="196" w:firstLine="630"/>
        <w:rPr>
          <w:rFonts w:eastAsia="仿宋_GB2312"/>
          <w:b/>
          <w:bCs/>
          <w:sz w:val="32"/>
          <w:szCs w:val="32"/>
        </w:rPr>
      </w:pPr>
      <w:r w:rsidRPr="00E33C8A">
        <w:rPr>
          <w:rFonts w:eastAsia="仿宋_GB2312"/>
          <w:b/>
          <w:bCs/>
          <w:sz w:val="32"/>
          <w:szCs w:val="32"/>
        </w:rPr>
        <w:t>电</w:t>
      </w:r>
      <w:r w:rsidRPr="00E33C8A">
        <w:rPr>
          <w:rFonts w:eastAsia="仿宋_GB2312"/>
          <w:b/>
          <w:bCs/>
          <w:sz w:val="32"/>
          <w:szCs w:val="32"/>
        </w:rPr>
        <w:t xml:space="preserve">    </w:t>
      </w:r>
      <w:r w:rsidRPr="00E33C8A">
        <w:rPr>
          <w:rFonts w:eastAsia="仿宋_GB2312"/>
          <w:b/>
          <w:bCs/>
          <w:sz w:val="32"/>
          <w:szCs w:val="32"/>
        </w:rPr>
        <w:t>话：</w:t>
      </w:r>
      <w:r w:rsidRPr="00E33C8A">
        <w:rPr>
          <w:rFonts w:eastAsia="仿宋_GB2312"/>
          <w:bCs/>
          <w:sz w:val="32"/>
          <w:szCs w:val="32"/>
        </w:rPr>
        <w:t>010-8825</w:t>
      </w:r>
      <w:r>
        <w:rPr>
          <w:rFonts w:eastAsia="仿宋_GB2312" w:hint="eastAsia"/>
          <w:bCs/>
          <w:sz w:val="32"/>
          <w:szCs w:val="32"/>
        </w:rPr>
        <w:t>6206</w:t>
      </w:r>
    </w:p>
    <w:p w:rsidR="005F3167" w:rsidRPr="00E33C8A" w:rsidRDefault="005F3167" w:rsidP="005060E2">
      <w:pPr>
        <w:spacing w:line="600" w:lineRule="exact"/>
        <w:ind w:firstLineChars="196" w:firstLine="630"/>
        <w:rPr>
          <w:rFonts w:eastAsia="仿宋_GB2312"/>
          <w:sz w:val="32"/>
          <w:szCs w:val="32"/>
        </w:rPr>
      </w:pPr>
      <w:r w:rsidRPr="00E33C8A">
        <w:rPr>
          <w:rFonts w:eastAsia="仿宋_GB2312"/>
          <w:b/>
          <w:bCs/>
          <w:sz w:val="32"/>
          <w:szCs w:val="32"/>
        </w:rPr>
        <w:t>传</w:t>
      </w:r>
      <w:r w:rsidRPr="00E33C8A">
        <w:rPr>
          <w:rFonts w:eastAsia="仿宋_GB2312"/>
          <w:b/>
          <w:bCs/>
          <w:sz w:val="32"/>
          <w:szCs w:val="32"/>
        </w:rPr>
        <w:t xml:space="preserve">    </w:t>
      </w:r>
      <w:r w:rsidRPr="00E33C8A">
        <w:rPr>
          <w:rFonts w:eastAsia="仿宋_GB2312"/>
          <w:b/>
          <w:bCs/>
          <w:sz w:val="32"/>
          <w:szCs w:val="32"/>
        </w:rPr>
        <w:t>真</w:t>
      </w:r>
      <w:r w:rsidRPr="00E33C8A">
        <w:rPr>
          <w:rFonts w:eastAsia="仿宋_GB2312"/>
          <w:sz w:val="32"/>
          <w:szCs w:val="32"/>
        </w:rPr>
        <w:t>：</w:t>
      </w:r>
      <w:r w:rsidRPr="00E33C8A">
        <w:rPr>
          <w:rFonts w:eastAsia="仿宋_GB2312"/>
          <w:sz w:val="32"/>
          <w:szCs w:val="32"/>
        </w:rPr>
        <w:t>010-8825</w:t>
      </w:r>
      <w:r>
        <w:rPr>
          <w:rFonts w:eastAsia="仿宋_GB2312" w:hint="eastAsia"/>
          <w:sz w:val="32"/>
          <w:szCs w:val="32"/>
        </w:rPr>
        <w:t>6207</w:t>
      </w:r>
    </w:p>
    <w:p w:rsidR="005F3167" w:rsidRDefault="005F3167" w:rsidP="005060E2">
      <w:pPr>
        <w:spacing w:line="600" w:lineRule="exact"/>
        <w:ind w:firstLineChars="196" w:firstLine="630"/>
        <w:rPr>
          <w:rFonts w:eastAsia="仿宋_GB2312"/>
          <w:sz w:val="32"/>
          <w:szCs w:val="32"/>
        </w:rPr>
      </w:pPr>
      <w:r w:rsidRPr="00E33C8A">
        <w:rPr>
          <w:rFonts w:eastAsia="仿宋_GB2312"/>
          <w:b/>
          <w:bCs/>
          <w:sz w:val="32"/>
          <w:szCs w:val="32"/>
        </w:rPr>
        <w:t>电子信箱</w:t>
      </w:r>
      <w:r w:rsidRPr="00E33C8A">
        <w:rPr>
          <w:rFonts w:eastAsia="仿宋_GB2312"/>
          <w:sz w:val="32"/>
          <w:szCs w:val="32"/>
        </w:rPr>
        <w:t>：</w:t>
      </w:r>
      <w:r w:rsidRPr="005A0E7E">
        <w:rPr>
          <w:rFonts w:eastAsia="仿宋_GB2312" w:hint="eastAsia"/>
          <w:sz w:val="32"/>
          <w:szCs w:val="32"/>
        </w:rPr>
        <w:t>xiayu</w:t>
      </w:r>
      <w:r w:rsidRPr="005A0E7E">
        <w:rPr>
          <w:rFonts w:eastAsia="仿宋_GB2312"/>
          <w:sz w:val="32"/>
          <w:szCs w:val="32"/>
        </w:rPr>
        <w:t>@ucas.ac.cn</w:t>
      </w:r>
    </w:p>
    <w:p w:rsidR="005F3167" w:rsidRDefault="005F3167" w:rsidP="005F3167">
      <w:pPr>
        <w:adjustRightInd w:val="0"/>
        <w:snapToGrid w:val="0"/>
        <w:spacing w:line="600" w:lineRule="exact"/>
        <w:ind w:leftChars="93" w:left="195"/>
        <w:rPr>
          <w:rFonts w:eastAsia="仿宋_GB2312"/>
          <w:sz w:val="32"/>
          <w:szCs w:val="32"/>
        </w:rPr>
      </w:pPr>
    </w:p>
    <w:p w:rsidR="00DB40BA" w:rsidRDefault="005F3167" w:rsidP="00DB40BA">
      <w:pPr>
        <w:adjustRightInd w:val="0"/>
        <w:snapToGrid w:val="0"/>
        <w:spacing w:line="600" w:lineRule="exact"/>
        <w:ind w:leftChars="304" w:left="1918" w:hangingChars="400" w:hanging="1280"/>
        <w:rPr>
          <w:rFonts w:eastAsia="仿宋_GB2312"/>
          <w:sz w:val="32"/>
          <w:szCs w:val="32"/>
        </w:rPr>
      </w:pPr>
      <w:r w:rsidRPr="00D13721">
        <w:rPr>
          <w:rFonts w:eastAsia="仿宋_GB2312"/>
          <w:sz w:val="32"/>
          <w:szCs w:val="32"/>
        </w:rPr>
        <w:t>附件：</w:t>
      </w:r>
      <w:r w:rsidRPr="00D13721">
        <w:rPr>
          <w:rFonts w:eastAsia="仿宋_GB2312"/>
          <w:sz w:val="32"/>
          <w:szCs w:val="32"/>
        </w:rPr>
        <w:t>1.</w:t>
      </w:r>
      <w:r w:rsidRPr="004D67C6">
        <w:rPr>
          <w:rFonts w:hint="eastAsia"/>
        </w:rPr>
        <w:t xml:space="preserve"> </w:t>
      </w:r>
      <w:r w:rsidR="00DB40BA" w:rsidRPr="00DB40BA">
        <w:rPr>
          <w:rFonts w:eastAsia="仿宋_GB2312" w:hint="eastAsia"/>
          <w:sz w:val="32"/>
          <w:szCs w:val="32"/>
        </w:rPr>
        <w:t>加拿大魁北克省政府奖学金项目申请表</w:t>
      </w:r>
    </w:p>
    <w:p w:rsidR="005F3167" w:rsidRPr="00D371C2" w:rsidRDefault="005F3167" w:rsidP="007E46FF">
      <w:pPr>
        <w:adjustRightInd w:val="0"/>
        <w:snapToGrid w:val="0"/>
        <w:spacing w:line="600" w:lineRule="exact"/>
        <w:ind w:leftChars="760" w:left="1916" w:hangingChars="100" w:hanging="320"/>
      </w:pPr>
      <w:r w:rsidRPr="004D67C6">
        <w:rPr>
          <w:rFonts w:ascii="仿宋_GB2312" w:eastAsia="仿宋_GB2312" w:hint="eastAsia"/>
          <w:sz w:val="32"/>
          <w:szCs w:val="32"/>
        </w:rPr>
        <w:t xml:space="preserve">2. </w:t>
      </w:r>
      <w:r w:rsidR="007E46FF" w:rsidRPr="007E46FF">
        <w:rPr>
          <w:rFonts w:ascii="仿宋_GB2312" w:eastAsia="仿宋_GB2312" w:hint="eastAsia"/>
          <w:sz w:val="32"/>
          <w:szCs w:val="32"/>
        </w:rPr>
        <w:t>2013年度加拿大魁北克省政府奖学金项目</w:t>
      </w:r>
      <w:r w:rsidR="00483062">
        <w:rPr>
          <w:rFonts w:ascii="仿宋_GB2312" w:eastAsia="仿宋_GB2312" w:hint="eastAsia"/>
          <w:sz w:val="32"/>
          <w:szCs w:val="32"/>
        </w:rPr>
        <w:t>初选</w:t>
      </w:r>
      <w:r w:rsidR="007E46FF" w:rsidRPr="007E46FF">
        <w:rPr>
          <w:rFonts w:ascii="仿宋_GB2312" w:eastAsia="仿宋_GB2312" w:hint="eastAsia"/>
          <w:sz w:val="32"/>
          <w:szCs w:val="32"/>
        </w:rPr>
        <w:t>汇总表</w:t>
      </w:r>
    </w:p>
    <w:p w:rsidR="004911E9" w:rsidRPr="00EF21E2" w:rsidRDefault="004911E9" w:rsidP="005F3167"/>
    <w:sectPr w:rsidR="004911E9" w:rsidRPr="00EF21E2" w:rsidSect="00290D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49E" w:rsidRDefault="00D5549E" w:rsidP="005F3167">
      <w:r>
        <w:separator/>
      </w:r>
    </w:p>
  </w:endnote>
  <w:endnote w:type="continuationSeparator" w:id="1">
    <w:p w:rsidR="00D5549E" w:rsidRDefault="00D5549E" w:rsidP="005F31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49E" w:rsidRDefault="00D5549E" w:rsidP="005F3167">
      <w:r>
        <w:separator/>
      </w:r>
    </w:p>
  </w:footnote>
  <w:footnote w:type="continuationSeparator" w:id="1">
    <w:p w:rsidR="00D5549E" w:rsidRDefault="00D5549E" w:rsidP="005F31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3167"/>
    <w:rsid w:val="00021FBE"/>
    <w:rsid w:val="00035046"/>
    <w:rsid w:val="0004743A"/>
    <w:rsid w:val="00063FE8"/>
    <w:rsid w:val="000F4E06"/>
    <w:rsid w:val="0013145E"/>
    <w:rsid w:val="001533FC"/>
    <w:rsid w:val="00171A58"/>
    <w:rsid w:val="00225561"/>
    <w:rsid w:val="003477DF"/>
    <w:rsid w:val="00382C92"/>
    <w:rsid w:val="00460DA9"/>
    <w:rsid w:val="00483062"/>
    <w:rsid w:val="004911E9"/>
    <w:rsid w:val="005060E2"/>
    <w:rsid w:val="005866C2"/>
    <w:rsid w:val="005F3167"/>
    <w:rsid w:val="00603D3B"/>
    <w:rsid w:val="00703602"/>
    <w:rsid w:val="0076552A"/>
    <w:rsid w:val="007E46FF"/>
    <w:rsid w:val="00822B16"/>
    <w:rsid w:val="009509E2"/>
    <w:rsid w:val="009B6D19"/>
    <w:rsid w:val="00A11BCC"/>
    <w:rsid w:val="00B9203B"/>
    <w:rsid w:val="00CE36C6"/>
    <w:rsid w:val="00CE6408"/>
    <w:rsid w:val="00D5549E"/>
    <w:rsid w:val="00DB40BA"/>
    <w:rsid w:val="00EF21E2"/>
    <w:rsid w:val="00EF24D9"/>
    <w:rsid w:val="00F764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1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31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F3167"/>
    <w:rPr>
      <w:sz w:val="18"/>
      <w:szCs w:val="18"/>
    </w:rPr>
  </w:style>
  <w:style w:type="paragraph" w:styleId="a4">
    <w:name w:val="footer"/>
    <w:basedOn w:val="a"/>
    <w:link w:val="Char0"/>
    <w:uiPriority w:val="99"/>
    <w:semiHidden/>
    <w:unhideWhenUsed/>
    <w:rsid w:val="005F31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3167"/>
    <w:rPr>
      <w:sz w:val="18"/>
      <w:szCs w:val="18"/>
    </w:rPr>
  </w:style>
  <w:style w:type="character" w:styleId="a5">
    <w:name w:val="annotation reference"/>
    <w:basedOn w:val="a0"/>
    <w:uiPriority w:val="99"/>
    <w:semiHidden/>
    <w:unhideWhenUsed/>
    <w:rsid w:val="00021FBE"/>
    <w:rPr>
      <w:sz w:val="21"/>
      <w:szCs w:val="21"/>
    </w:rPr>
  </w:style>
  <w:style w:type="paragraph" w:styleId="a6">
    <w:name w:val="annotation text"/>
    <w:basedOn w:val="a"/>
    <w:link w:val="Char1"/>
    <w:uiPriority w:val="99"/>
    <w:semiHidden/>
    <w:unhideWhenUsed/>
    <w:rsid w:val="00021FBE"/>
    <w:pPr>
      <w:jc w:val="left"/>
    </w:pPr>
  </w:style>
  <w:style w:type="character" w:customStyle="1" w:styleId="Char1">
    <w:name w:val="批注文字 Char"/>
    <w:basedOn w:val="a0"/>
    <w:link w:val="a6"/>
    <w:uiPriority w:val="99"/>
    <w:semiHidden/>
    <w:rsid w:val="00021FBE"/>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021FBE"/>
    <w:rPr>
      <w:b/>
      <w:bCs/>
    </w:rPr>
  </w:style>
  <w:style w:type="character" w:customStyle="1" w:styleId="Char2">
    <w:name w:val="批注主题 Char"/>
    <w:basedOn w:val="Char1"/>
    <w:link w:val="a7"/>
    <w:uiPriority w:val="99"/>
    <w:semiHidden/>
    <w:rsid w:val="00021FBE"/>
    <w:rPr>
      <w:b/>
      <w:bCs/>
    </w:rPr>
  </w:style>
  <w:style w:type="paragraph" w:styleId="a8">
    <w:name w:val="Balloon Text"/>
    <w:basedOn w:val="a"/>
    <w:link w:val="Char3"/>
    <w:uiPriority w:val="99"/>
    <w:semiHidden/>
    <w:unhideWhenUsed/>
    <w:rsid w:val="00021FBE"/>
    <w:rPr>
      <w:sz w:val="18"/>
      <w:szCs w:val="18"/>
    </w:rPr>
  </w:style>
  <w:style w:type="character" w:customStyle="1" w:styleId="Char3">
    <w:name w:val="批注框文本 Char"/>
    <w:basedOn w:val="a0"/>
    <w:link w:val="a8"/>
    <w:uiPriority w:val="99"/>
    <w:semiHidden/>
    <w:rsid w:val="00021FB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199</Words>
  <Characters>1137</Characters>
  <Application>Microsoft Office Word</Application>
  <DocSecurity>0</DocSecurity>
  <Lines>9</Lines>
  <Paragraphs>2</Paragraphs>
  <ScaleCrop>false</ScaleCrop>
  <Company>Microsoft</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xiayu</dc:creator>
  <cp:keywords/>
  <dc:description/>
  <cp:lastModifiedBy>xiayu</cp:lastModifiedBy>
  <cp:revision>29</cp:revision>
  <dcterms:created xsi:type="dcterms:W3CDTF">2013-11-18T05:47:00Z</dcterms:created>
  <dcterms:modified xsi:type="dcterms:W3CDTF">2013-11-19T05:36:00Z</dcterms:modified>
</cp:coreProperties>
</file>