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668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sz w:val="36"/>
          <w:szCs w:val="36"/>
          <w:shd w:val="clear" w:fill="FFFFFF"/>
        </w:rPr>
        <w:t>声学研究所园区消防、安防等服务项目采购需求</w:t>
      </w:r>
    </w:p>
    <w:p w14:paraId="322DD918"/>
    <w:p w14:paraId="1019B360"/>
    <w:p w14:paraId="726C7D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both"/>
        <w:rPr>
          <w:rFonts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rPr>
        <w:t>为确保声学所园区安全稳定，经研究决定，以综合评定方式遴选相关服务合作单位。具体需求如下：</w:t>
      </w:r>
    </w:p>
    <w:p w14:paraId="101ABA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both"/>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rPr>
        <w:t>　　一、采购项目</w:t>
      </w:r>
    </w:p>
    <w:p w14:paraId="7BBEDB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both"/>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rPr>
        <w:t>　　声学研究所园区消防、安防等服务</w:t>
      </w:r>
    </w:p>
    <w:p w14:paraId="660A74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both"/>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rPr>
        <w:t>　　二、采购内容</w:t>
      </w:r>
    </w:p>
    <w:p w14:paraId="6CD34A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both"/>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rPr>
        <w:t>　　第一包：消防维保服务</w:t>
      </w:r>
    </w:p>
    <w:p w14:paraId="075AC6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both"/>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rPr>
        <w:t>　　维保对象：火警自动报警系统（中关村园区</w:t>
      </w:r>
      <w:r>
        <w:rPr>
          <w:rFonts w:hint="eastAsia" w:ascii="微软雅黑" w:hAnsi="微软雅黑" w:eastAsia="微软雅黑" w:cs="微软雅黑"/>
          <w:i w:val="0"/>
          <w:iCs w:val="0"/>
          <w:caps w:val="0"/>
          <w:color w:val="3F424D"/>
          <w:spacing w:val="0"/>
          <w:sz w:val="24"/>
          <w:szCs w:val="24"/>
          <w:shd w:val="clear" w:fill="FFFFFF"/>
          <w:lang w:val="en-US"/>
        </w:rPr>
        <w:t>1</w:t>
      </w:r>
      <w:r>
        <w:rPr>
          <w:rFonts w:hint="eastAsia" w:ascii="微软雅黑" w:hAnsi="微软雅黑" w:eastAsia="微软雅黑" w:cs="微软雅黑"/>
          <w:i w:val="0"/>
          <w:iCs w:val="0"/>
          <w:caps w:val="0"/>
          <w:color w:val="3F424D"/>
          <w:spacing w:val="0"/>
          <w:sz w:val="24"/>
          <w:szCs w:val="24"/>
          <w:shd w:val="clear" w:fill="FFFFFF"/>
        </w:rPr>
        <w:t>套、唐家岭园区</w:t>
      </w:r>
      <w:r>
        <w:rPr>
          <w:rFonts w:hint="eastAsia" w:ascii="微软雅黑" w:hAnsi="微软雅黑" w:eastAsia="微软雅黑" w:cs="微软雅黑"/>
          <w:i w:val="0"/>
          <w:iCs w:val="0"/>
          <w:caps w:val="0"/>
          <w:color w:val="3F424D"/>
          <w:spacing w:val="0"/>
          <w:sz w:val="24"/>
          <w:szCs w:val="24"/>
          <w:shd w:val="clear" w:fill="FFFFFF"/>
          <w:lang w:val="en-US"/>
        </w:rPr>
        <w:t>1</w:t>
      </w:r>
      <w:r>
        <w:rPr>
          <w:rFonts w:hint="eastAsia" w:ascii="微软雅黑" w:hAnsi="微软雅黑" w:eastAsia="微软雅黑" w:cs="微软雅黑"/>
          <w:i w:val="0"/>
          <w:iCs w:val="0"/>
          <w:caps w:val="0"/>
          <w:color w:val="3F424D"/>
          <w:spacing w:val="0"/>
          <w:sz w:val="24"/>
          <w:szCs w:val="24"/>
          <w:shd w:val="clear" w:fill="FFFFFF"/>
        </w:rPr>
        <w:t>套）、预作用自动喷淋系统（中关村</w:t>
      </w:r>
      <w:r>
        <w:rPr>
          <w:rFonts w:hint="eastAsia" w:ascii="微软雅黑" w:hAnsi="微软雅黑" w:eastAsia="微软雅黑" w:cs="微软雅黑"/>
          <w:i w:val="0"/>
          <w:iCs w:val="0"/>
          <w:caps w:val="0"/>
          <w:color w:val="3F424D"/>
          <w:spacing w:val="0"/>
          <w:sz w:val="24"/>
          <w:szCs w:val="24"/>
          <w:shd w:val="clear" w:fill="FFFFFF"/>
          <w:lang w:val="en-US"/>
        </w:rPr>
        <w:t>2</w:t>
      </w:r>
      <w:r>
        <w:rPr>
          <w:rFonts w:hint="eastAsia" w:ascii="微软雅黑" w:hAnsi="微软雅黑" w:eastAsia="微软雅黑" w:cs="微软雅黑"/>
          <w:i w:val="0"/>
          <w:iCs w:val="0"/>
          <w:caps w:val="0"/>
          <w:color w:val="3F424D"/>
          <w:spacing w:val="0"/>
          <w:sz w:val="24"/>
          <w:szCs w:val="24"/>
          <w:shd w:val="clear" w:fill="FFFFFF"/>
        </w:rPr>
        <w:t>套和唐家岭</w:t>
      </w:r>
      <w:r>
        <w:rPr>
          <w:rFonts w:hint="eastAsia" w:ascii="微软雅黑" w:hAnsi="微软雅黑" w:eastAsia="微软雅黑" w:cs="微软雅黑"/>
          <w:i w:val="0"/>
          <w:iCs w:val="0"/>
          <w:caps w:val="0"/>
          <w:color w:val="3F424D"/>
          <w:spacing w:val="0"/>
          <w:sz w:val="24"/>
          <w:szCs w:val="24"/>
          <w:shd w:val="clear" w:fill="FFFFFF"/>
          <w:lang w:val="en-US"/>
        </w:rPr>
        <w:t>1</w:t>
      </w:r>
      <w:r>
        <w:rPr>
          <w:rFonts w:hint="eastAsia" w:ascii="微软雅黑" w:hAnsi="微软雅黑" w:eastAsia="微软雅黑" w:cs="微软雅黑"/>
          <w:i w:val="0"/>
          <w:iCs w:val="0"/>
          <w:caps w:val="0"/>
          <w:color w:val="3F424D"/>
          <w:spacing w:val="0"/>
          <w:sz w:val="24"/>
          <w:szCs w:val="24"/>
          <w:shd w:val="clear" w:fill="FFFFFF"/>
        </w:rPr>
        <w:t>套），湿式自动喷淋系统</w:t>
      </w:r>
      <w:r>
        <w:rPr>
          <w:rFonts w:hint="eastAsia" w:ascii="微软雅黑" w:hAnsi="微软雅黑" w:eastAsia="微软雅黑" w:cs="微软雅黑"/>
          <w:i w:val="0"/>
          <w:iCs w:val="0"/>
          <w:caps w:val="0"/>
          <w:color w:val="3F424D"/>
          <w:spacing w:val="0"/>
          <w:sz w:val="24"/>
          <w:szCs w:val="24"/>
          <w:shd w:val="clear" w:fill="FFFFFF"/>
          <w:lang w:val="en-US"/>
        </w:rPr>
        <w:t>1</w:t>
      </w:r>
      <w:r>
        <w:rPr>
          <w:rFonts w:hint="eastAsia" w:ascii="微软雅黑" w:hAnsi="微软雅黑" w:eastAsia="微软雅黑" w:cs="微软雅黑"/>
          <w:i w:val="0"/>
          <w:iCs w:val="0"/>
          <w:caps w:val="0"/>
          <w:color w:val="3F424D"/>
          <w:spacing w:val="0"/>
          <w:sz w:val="24"/>
          <w:szCs w:val="24"/>
          <w:shd w:val="clear" w:fill="FFFFFF"/>
        </w:rPr>
        <w:t>套，消防水系统（中关村</w:t>
      </w:r>
      <w:r>
        <w:rPr>
          <w:rFonts w:hint="eastAsia" w:ascii="微软雅黑" w:hAnsi="微软雅黑" w:eastAsia="微软雅黑" w:cs="微软雅黑"/>
          <w:i w:val="0"/>
          <w:iCs w:val="0"/>
          <w:caps w:val="0"/>
          <w:color w:val="3F424D"/>
          <w:spacing w:val="0"/>
          <w:sz w:val="24"/>
          <w:szCs w:val="24"/>
          <w:shd w:val="clear" w:fill="FFFFFF"/>
          <w:lang w:val="en-US"/>
        </w:rPr>
        <w:t>3</w:t>
      </w:r>
      <w:r>
        <w:rPr>
          <w:rFonts w:hint="eastAsia" w:ascii="微软雅黑" w:hAnsi="微软雅黑" w:eastAsia="微软雅黑" w:cs="微软雅黑"/>
          <w:i w:val="0"/>
          <w:iCs w:val="0"/>
          <w:caps w:val="0"/>
          <w:color w:val="3F424D"/>
          <w:spacing w:val="0"/>
          <w:sz w:val="24"/>
          <w:szCs w:val="24"/>
          <w:shd w:val="clear" w:fill="FFFFFF"/>
        </w:rPr>
        <w:t>处、唐家岭</w:t>
      </w:r>
      <w:r>
        <w:rPr>
          <w:rFonts w:hint="eastAsia" w:ascii="微软雅黑" w:hAnsi="微软雅黑" w:eastAsia="微软雅黑" w:cs="微软雅黑"/>
          <w:i w:val="0"/>
          <w:iCs w:val="0"/>
          <w:caps w:val="0"/>
          <w:color w:val="3F424D"/>
          <w:spacing w:val="0"/>
          <w:sz w:val="24"/>
          <w:szCs w:val="24"/>
          <w:shd w:val="clear" w:fill="FFFFFF"/>
          <w:lang w:val="en-US"/>
        </w:rPr>
        <w:t>1</w:t>
      </w:r>
      <w:r>
        <w:rPr>
          <w:rFonts w:hint="eastAsia" w:ascii="微软雅黑" w:hAnsi="微软雅黑" w:eastAsia="微软雅黑" w:cs="微软雅黑"/>
          <w:i w:val="0"/>
          <w:iCs w:val="0"/>
          <w:caps w:val="0"/>
          <w:color w:val="3F424D"/>
          <w:spacing w:val="0"/>
          <w:sz w:val="24"/>
          <w:szCs w:val="24"/>
          <w:shd w:val="clear" w:fill="FFFFFF"/>
        </w:rPr>
        <w:t>处），消防排烟系统（</w:t>
      </w:r>
      <w:r>
        <w:rPr>
          <w:rFonts w:hint="eastAsia" w:ascii="微软雅黑" w:hAnsi="微软雅黑" w:eastAsia="微软雅黑" w:cs="微软雅黑"/>
          <w:i w:val="0"/>
          <w:iCs w:val="0"/>
          <w:caps w:val="0"/>
          <w:color w:val="3F424D"/>
          <w:spacing w:val="0"/>
          <w:sz w:val="24"/>
          <w:szCs w:val="24"/>
          <w:shd w:val="clear" w:fill="FFFFFF"/>
          <w:lang w:val="en-US"/>
        </w:rPr>
        <w:t>2</w:t>
      </w:r>
      <w:r>
        <w:rPr>
          <w:rFonts w:hint="eastAsia" w:ascii="微软雅黑" w:hAnsi="微软雅黑" w:eastAsia="微软雅黑" w:cs="微软雅黑"/>
          <w:i w:val="0"/>
          <w:iCs w:val="0"/>
          <w:caps w:val="0"/>
          <w:color w:val="3F424D"/>
          <w:spacing w:val="0"/>
          <w:sz w:val="24"/>
          <w:szCs w:val="24"/>
          <w:shd w:val="clear" w:fill="FFFFFF"/>
        </w:rPr>
        <w:t>套）等，设备</w:t>
      </w:r>
      <w:r>
        <w:rPr>
          <w:rFonts w:hint="eastAsia" w:ascii="微软雅黑" w:hAnsi="微软雅黑" w:eastAsia="微软雅黑" w:cs="微软雅黑"/>
          <w:i w:val="0"/>
          <w:iCs w:val="0"/>
          <w:caps w:val="0"/>
          <w:color w:val="3F424D"/>
          <w:spacing w:val="0"/>
          <w:sz w:val="24"/>
          <w:szCs w:val="24"/>
          <w:shd w:val="clear" w:fill="FFFFFF"/>
          <w:lang w:val="en-US" w:eastAsia="zh-CN"/>
        </w:rPr>
        <w:t>品牌主要为利达、青鸟和泰文等，</w:t>
      </w:r>
      <w:r>
        <w:rPr>
          <w:rFonts w:hint="eastAsia" w:ascii="微软雅黑" w:hAnsi="微软雅黑" w:eastAsia="微软雅黑" w:cs="微软雅黑"/>
          <w:i w:val="0"/>
          <w:iCs w:val="0"/>
          <w:caps w:val="0"/>
          <w:color w:val="3F424D"/>
          <w:spacing w:val="0"/>
          <w:sz w:val="24"/>
          <w:szCs w:val="24"/>
          <w:shd w:val="clear" w:fill="FFFFFF"/>
        </w:rPr>
        <w:t>具体型号、工作状态等信息可以电话咨询。</w:t>
      </w:r>
    </w:p>
    <w:p w14:paraId="7071B1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center"/>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rPr>
        <w:t>　　</w:t>
      </w:r>
      <w:r>
        <w:rPr>
          <w:rFonts w:hint="eastAsia" w:ascii="微软雅黑" w:hAnsi="微软雅黑" w:eastAsia="微软雅黑" w:cs="微软雅黑"/>
          <w:i w:val="0"/>
          <w:iCs w:val="0"/>
          <w:caps w:val="0"/>
          <w:color w:val="3F424D"/>
          <w:spacing w:val="0"/>
          <w:sz w:val="24"/>
          <w:szCs w:val="24"/>
          <w:shd w:val="clear" w:fill="FFFFFF"/>
        </w:rPr>
        <w:drawing>
          <wp:inline distT="0" distB="0" distL="114300" distR="114300">
            <wp:extent cx="5619750" cy="2771775"/>
            <wp:effectExtent l="0" t="0" r="0"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5619750" cy="2771775"/>
                    </a:xfrm>
                    <a:prstGeom prst="rect">
                      <a:avLst/>
                    </a:prstGeom>
                    <a:noFill/>
                    <a:ln w="9525">
                      <a:noFill/>
                    </a:ln>
                  </pic:spPr>
                </pic:pic>
              </a:graphicData>
            </a:graphic>
          </wp:inline>
        </w:drawing>
      </w:r>
      <w:bookmarkStart w:id="0" w:name="图片 1"/>
    </w:p>
    <w:p w14:paraId="23AAAB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both"/>
        <w:rPr>
          <w:rFonts w:hint="default"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 xml:space="preserve">    维保内容总包干制，包工包料，中标单位根据园区内设备使用年限及实际使用状况，制定定期维保计划，每年巡检不少于12次；进场人员技术等级证书齐全，操作各类设备时，持证操作。发生故障，1小时内响应，常规故障处理2小时内完成；一般部件更换，12小时内完成；非常规故障，且需现采购部件，须在24小时内修复完毕，遇到特殊问题，甲乙双方可以协商而定。并提供维保、检修单，结算时装订成册，作为结算依据之一。</w:t>
      </w:r>
    </w:p>
    <w:p w14:paraId="5EF283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80" w:firstLineChars="200"/>
        <w:jc w:val="both"/>
        <w:rPr>
          <w:rFonts w:hint="default"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维保期内更换各类零部件，免费提供800元以内配件和辅助材料，维保方需提供采用维保配件报价清单（报价清单配件种类不限于800元以内，800元以上配件的更换，维保方应及时向采购人申报，经采购人确认后方可更换，更换的材料必须经采购人验收，确定合格后方可使用）。更换的配件或材料需满足质保年限使用要求，质保期内损坏的，维保方应免费更换。</w:t>
      </w:r>
    </w:p>
    <w:p w14:paraId="7F8773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both"/>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rPr>
        <w:t>　　第二包：安防维保服务</w:t>
      </w:r>
    </w:p>
    <w:p w14:paraId="43FA50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both"/>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rPr>
        <w:t>　　维保对象：园区（中关村园区和唐家岭园区）监控系统（监控探头</w:t>
      </w:r>
      <w:r>
        <w:rPr>
          <w:rFonts w:hint="eastAsia" w:ascii="微软雅黑" w:hAnsi="微软雅黑" w:eastAsia="微软雅黑" w:cs="微软雅黑"/>
          <w:i w:val="0"/>
          <w:iCs w:val="0"/>
          <w:caps w:val="0"/>
          <w:color w:val="3F424D"/>
          <w:spacing w:val="0"/>
          <w:sz w:val="24"/>
          <w:szCs w:val="24"/>
          <w:shd w:val="clear" w:fill="FFFFFF"/>
          <w:lang w:val="en-US"/>
        </w:rPr>
        <w:t>3</w:t>
      </w:r>
      <w:r>
        <w:rPr>
          <w:rFonts w:hint="eastAsia" w:ascii="微软雅黑" w:hAnsi="微软雅黑" w:eastAsia="微软雅黑" w:cs="微软雅黑"/>
          <w:i w:val="0"/>
          <w:iCs w:val="0"/>
          <w:caps w:val="0"/>
          <w:color w:val="3F424D"/>
          <w:spacing w:val="0"/>
          <w:sz w:val="24"/>
          <w:szCs w:val="24"/>
          <w:shd w:val="clear" w:fill="FFFFFF"/>
          <w:lang w:val="en-US" w:eastAsia="zh-CN"/>
        </w:rPr>
        <w:t>38</w:t>
      </w:r>
      <w:r>
        <w:rPr>
          <w:rFonts w:hint="eastAsia" w:ascii="微软雅黑" w:hAnsi="微软雅黑" w:eastAsia="微软雅黑" w:cs="微软雅黑"/>
          <w:i w:val="0"/>
          <w:iCs w:val="0"/>
          <w:caps w:val="0"/>
          <w:color w:val="3F424D"/>
          <w:spacing w:val="0"/>
          <w:sz w:val="24"/>
          <w:szCs w:val="24"/>
          <w:shd w:val="clear" w:fill="FFFFFF"/>
        </w:rPr>
        <w:t>枚）</w:t>
      </w:r>
      <w:r>
        <w:rPr>
          <w:rFonts w:hint="eastAsia" w:ascii="微软雅黑" w:hAnsi="微软雅黑" w:eastAsia="微软雅黑" w:cs="微软雅黑"/>
          <w:i w:val="0"/>
          <w:iCs w:val="0"/>
          <w:caps w:val="0"/>
          <w:color w:val="3F424D"/>
          <w:spacing w:val="0"/>
          <w:sz w:val="24"/>
          <w:szCs w:val="24"/>
          <w:shd w:val="clear" w:fill="FFFFFF"/>
          <w:lang w:val="en-US" w:eastAsia="zh-CN"/>
        </w:rPr>
        <w:t>设备品牌主要为海康300枚和华为38枚等，</w:t>
      </w:r>
      <w:r>
        <w:rPr>
          <w:rFonts w:hint="eastAsia" w:ascii="微软雅黑" w:hAnsi="微软雅黑" w:eastAsia="微软雅黑" w:cs="微软雅黑"/>
          <w:i w:val="0"/>
          <w:iCs w:val="0"/>
          <w:caps w:val="0"/>
          <w:color w:val="3F424D"/>
          <w:spacing w:val="0"/>
          <w:sz w:val="24"/>
          <w:szCs w:val="24"/>
          <w:shd w:val="clear" w:fill="FFFFFF"/>
        </w:rPr>
        <w:t>电子围栏系统（</w:t>
      </w:r>
      <w:r>
        <w:rPr>
          <w:rFonts w:hint="eastAsia" w:ascii="微软雅黑" w:hAnsi="微软雅黑" w:eastAsia="微软雅黑" w:cs="微软雅黑"/>
          <w:i w:val="0"/>
          <w:iCs w:val="0"/>
          <w:caps w:val="0"/>
          <w:color w:val="3F424D"/>
          <w:spacing w:val="0"/>
          <w:sz w:val="24"/>
          <w:szCs w:val="24"/>
          <w:shd w:val="clear" w:fill="FFFFFF"/>
          <w:lang w:val="en-US"/>
        </w:rPr>
        <w:t>1</w:t>
      </w:r>
      <w:r>
        <w:rPr>
          <w:rFonts w:hint="eastAsia" w:ascii="微软雅黑" w:hAnsi="微软雅黑" w:eastAsia="微软雅黑" w:cs="微软雅黑"/>
          <w:i w:val="0"/>
          <w:iCs w:val="0"/>
          <w:caps w:val="0"/>
          <w:color w:val="3F424D"/>
          <w:spacing w:val="0"/>
          <w:sz w:val="24"/>
          <w:szCs w:val="24"/>
          <w:shd w:val="clear" w:fill="FFFFFF"/>
        </w:rPr>
        <w:t>套</w:t>
      </w:r>
      <w:r>
        <w:rPr>
          <w:rFonts w:hint="eastAsia" w:ascii="微软雅黑" w:hAnsi="微软雅黑" w:eastAsia="微软雅黑" w:cs="微软雅黑"/>
          <w:i w:val="0"/>
          <w:iCs w:val="0"/>
          <w:caps w:val="0"/>
          <w:color w:val="3F424D"/>
          <w:spacing w:val="0"/>
          <w:sz w:val="24"/>
          <w:szCs w:val="24"/>
          <w:shd w:val="clear" w:fill="FFFFFF"/>
          <w:lang w:val="en-US"/>
        </w:rPr>
        <w:t>18</w:t>
      </w:r>
      <w:r>
        <w:rPr>
          <w:rFonts w:hint="eastAsia" w:ascii="微软雅黑" w:hAnsi="微软雅黑" w:eastAsia="微软雅黑" w:cs="微软雅黑"/>
          <w:i w:val="0"/>
          <w:iCs w:val="0"/>
          <w:caps w:val="0"/>
          <w:color w:val="3F424D"/>
          <w:spacing w:val="0"/>
          <w:sz w:val="24"/>
          <w:szCs w:val="24"/>
          <w:shd w:val="clear" w:fill="FFFFFF"/>
        </w:rPr>
        <w:t>对）</w:t>
      </w:r>
      <w:r>
        <w:rPr>
          <w:rFonts w:hint="eastAsia" w:ascii="微软雅黑" w:hAnsi="微软雅黑" w:eastAsia="微软雅黑" w:cs="微软雅黑"/>
          <w:i w:val="0"/>
          <w:iCs w:val="0"/>
          <w:caps w:val="0"/>
          <w:color w:val="3F424D"/>
          <w:spacing w:val="0"/>
          <w:sz w:val="24"/>
          <w:szCs w:val="24"/>
          <w:shd w:val="clear" w:fill="FFFFFF"/>
          <w:lang w:val="en-US" w:eastAsia="zh-CN"/>
        </w:rPr>
        <w:t>设备品牌主要是博士</w:t>
      </w:r>
      <w:r>
        <w:rPr>
          <w:rFonts w:hint="eastAsia" w:ascii="微软雅黑" w:hAnsi="微软雅黑" w:eastAsia="微软雅黑" w:cs="微软雅黑"/>
          <w:i w:val="0"/>
          <w:iCs w:val="0"/>
          <w:caps w:val="0"/>
          <w:color w:val="3F424D"/>
          <w:spacing w:val="0"/>
          <w:sz w:val="24"/>
          <w:szCs w:val="24"/>
          <w:shd w:val="clear" w:fill="FFFFFF"/>
        </w:rPr>
        <w:t>。具体信息可以电话咨询。</w:t>
      </w:r>
    </w:p>
    <w:p w14:paraId="4C393A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center"/>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rPr>
        <w:t>　　</w:t>
      </w:r>
      <w:r>
        <w:rPr>
          <w:rFonts w:hint="eastAsia" w:ascii="微软雅黑" w:hAnsi="微软雅黑" w:eastAsia="微软雅黑" w:cs="微软雅黑"/>
          <w:i w:val="0"/>
          <w:iCs w:val="0"/>
          <w:caps w:val="0"/>
          <w:color w:val="3F424D"/>
          <w:spacing w:val="0"/>
          <w:sz w:val="24"/>
          <w:szCs w:val="24"/>
          <w:shd w:val="clear" w:fill="FFFFFF"/>
        </w:rPr>
        <w:drawing>
          <wp:inline distT="0" distB="0" distL="114300" distR="114300">
            <wp:extent cx="5619750" cy="27717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619750" cy="2771775"/>
                    </a:xfrm>
                    <a:prstGeom prst="rect">
                      <a:avLst/>
                    </a:prstGeom>
                    <a:noFill/>
                    <a:ln w="9525">
                      <a:noFill/>
                    </a:ln>
                  </pic:spPr>
                </pic:pic>
              </a:graphicData>
            </a:graphic>
          </wp:inline>
        </w:drawing>
      </w:r>
    </w:p>
    <w:p w14:paraId="5EF956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80" w:firstLineChars="200"/>
        <w:jc w:val="both"/>
        <w:rPr>
          <w:rFonts w:hint="eastAsia"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维保内容总包干制，包工包料，中标单位根据园区内设备使用年限及实际使用状况，制定定期维保计划，每年巡检不少于12次；进场人员技术等级证书齐全，操作各类设备时，持证操作。发生故障，1小时内响应，常规故障处理2小时内完成；一般部件更换，12小时内完成；非常规故障，且需现采购部件，须在24小时内修复完毕，遇到特殊问题，甲乙双方可以协商而定。并提供维保、检修单，结算时装订成册，作为结算依据之一。</w:t>
      </w:r>
    </w:p>
    <w:p w14:paraId="1CEAE1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80" w:firstLineChars="200"/>
        <w:jc w:val="both"/>
        <w:rPr>
          <w:rFonts w:hint="eastAsia" w:ascii="微软雅黑" w:hAnsi="微软雅黑" w:eastAsia="微软雅黑" w:cs="微软雅黑"/>
          <w:i w:val="0"/>
          <w:iCs w:val="0"/>
          <w:caps w:val="0"/>
          <w:color w:val="3F424D"/>
          <w:spacing w:val="0"/>
          <w:sz w:val="24"/>
          <w:szCs w:val="24"/>
          <w:shd w:val="clear" w:fill="FFFFFF"/>
        </w:rPr>
      </w:pPr>
      <w:r>
        <w:rPr>
          <w:rFonts w:hint="eastAsia" w:ascii="微软雅黑" w:hAnsi="微软雅黑" w:eastAsia="微软雅黑" w:cs="微软雅黑"/>
          <w:i w:val="0"/>
          <w:iCs w:val="0"/>
          <w:caps w:val="0"/>
          <w:color w:val="3F424D"/>
          <w:spacing w:val="0"/>
          <w:sz w:val="24"/>
          <w:szCs w:val="24"/>
          <w:shd w:val="clear" w:fill="FFFFFF"/>
          <w:lang w:val="en-US" w:eastAsia="zh-CN"/>
        </w:rPr>
        <w:t>维保期内更换各类零部件，免费提供800元以内配件和辅助材料，维保方需提供采用维保配件报价清单（报价清单配件种类不限于800元以内，800元以上配件的更换，维保方应及时向采购人申报，经采购人确认后方可更换，更换的材料必须经采购人验收，确定合格后方可使用）。更换的配件或材料需满足质保年限使用要求，质保期内损坏的，维保方应免费更换。</w:t>
      </w:r>
    </w:p>
    <w:p w14:paraId="570206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both"/>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rPr>
        <w:t>　　第三包：灭火器检测和购置</w:t>
      </w:r>
    </w:p>
    <w:p w14:paraId="437DA3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both"/>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rPr>
        <w:t>　　目前声学所需要年度检测的灭火器</w:t>
      </w:r>
      <w:r>
        <w:rPr>
          <w:rFonts w:hint="eastAsia" w:ascii="微软雅黑" w:hAnsi="微软雅黑" w:eastAsia="微软雅黑" w:cs="微软雅黑"/>
          <w:i w:val="0"/>
          <w:iCs w:val="0"/>
          <w:caps w:val="0"/>
          <w:color w:val="3F424D"/>
          <w:spacing w:val="0"/>
          <w:sz w:val="24"/>
          <w:szCs w:val="24"/>
          <w:shd w:val="clear" w:fill="FFFFFF"/>
          <w:lang w:val="en-US"/>
        </w:rPr>
        <w:t>1</w:t>
      </w:r>
      <w:r>
        <w:rPr>
          <w:rFonts w:hint="eastAsia" w:ascii="微软雅黑" w:hAnsi="微软雅黑" w:eastAsia="微软雅黑" w:cs="微软雅黑"/>
          <w:i w:val="0"/>
          <w:iCs w:val="0"/>
          <w:caps w:val="0"/>
          <w:color w:val="3F424D"/>
          <w:spacing w:val="0"/>
          <w:sz w:val="24"/>
          <w:szCs w:val="24"/>
          <w:shd w:val="clear" w:fill="FFFFFF"/>
          <w:lang w:val="en-US" w:eastAsia="zh-CN"/>
        </w:rPr>
        <w:t>6</w:t>
      </w:r>
      <w:r>
        <w:rPr>
          <w:rFonts w:hint="eastAsia" w:ascii="微软雅黑" w:hAnsi="微软雅黑" w:eastAsia="微软雅黑" w:cs="微软雅黑"/>
          <w:i w:val="0"/>
          <w:iCs w:val="0"/>
          <w:caps w:val="0"/>
          <w:color w:val="3F424D"/>
          <w:spacing w:val="0"/>
          <w:sz w:val="24"/>
          <w:szCs w:val="24"/>
          <w:shd w:val="clear" w:fill="FFFFFF"/>
          <w:lang w:val="en-US"/>
        </w:rPr>
        <w:t>00</w:t>
      </w:r>
      <w:r>
        <w:rPr>
          <w:rFonts w:hint="eastAsia" w:ascii="微软雅黑" w:hAnsi="微软雅黑" w:eastAsia="微软雅黑" w:cs="微软雅黑"/>
          <w:i w:val="0"/>
          <w:iCs w:val="0"/>
          <w:caps w:val="0"/>
          <w:color w:val="3F424D"/>
          <w:spacing w:val="0"/>
          <w:sz w:val="24"/>
          <w:szCs w:val="24"/>
          <w:shd w:val="clear" w:fill="FFFFFF"/>
          <w:lang w:val="en-US" w:eastAsia="zh-CN"/>
        </w:rPr>
        <w:t>余</w:t>
      </w:r>
      <w:r>
        <w:rPr>
          <w:rFonts w:hint="eastAsia" w:ascii="微软雅黑" w:hAnsi="微软雅黑" w:eastAsia="微软雅黑" w:cs="微软雅黑"/>
          <w:i w:val="0"/>
          <w:iCs w:val="0"/>
          <w:caps w:val="0"/>
          <w:color w:val="3F424D"/>
          <w:spacing w:val="0"/>
          <w:sz w:val="24"/>
          <w:szCs w:val="24"/>
          <w:shd w:val="clear" w:fill="FFFFFF"/>
        </w:rPr>
        <w:t>具，检测放置地点为：中关村园区约</w:t>
      </w:r>
      <w:r>
        <w:rPr>
          <w:rFonts w:hint="eastAsia" w:ascii="微软雅黑" w:hAnsi="微软雅黑" w:eastAsia="微软雅黑" w:cs="微软雅黑"/>
          <w:i w:val="0"/>
          <w:iCs w:val="0"/>
          <w:caps w:val="0"/>
          <w:color w:val="3F424D"/>
          <w:spacing w:val="0"/>
          <w:sz w:val="24"/>
          <w:szCs w:val="24"/>
          <w:shd w:val="clear" w:fill="FFFFFF"/>
          <w:lang w:val="en-US"/>
        </w:rPr>
        <w:t>1</w:t>
      </w:r>
      <w:r>
        <w:rPr>
          <w:rFonts w:hint="eastAsia" w:ascii="微软雅黑" w:hAnsi="微软雅黑" w:eastAsia="微软雅黑" w:cs="微软雅黑"/>
          <w:i w:val="0"/>
          <w:iCs w:val="0"/>
          <w:caps w:val="0"/>
          <w:color w:val="3F424D"/>
          <w:spacing w:val="0"/>
          <w:sz w:val="24"/>
          <w:szCs w:val="24"/>
          <w:shd w:val="clear" w:fill="FFFFFF"/>
          <w:lang w:val="en-US" w:eastAsia="zh-CN"/>
        </w:rPr>
        <w:t>4</w:t>
      </w:r>
      <w:r>
        <w:rPr>
          <w:rFonts w:hint="eastAsia" w:ascii="微软雅黑" w:hAnsi="微软雅黑" w:eastAsia="微软雅黑" w:cs="微软雅黑"/>
          <w:i w:val="0"/>
          <w:iCs w:val="0"/>
          <w:caps w:val="0"/>
          <w:color w:val="3F424D"/>
          <w:spacing w:val="0"/>
          <w:sz w:val="24"/>
          <w:szCs w:val="24"/>
          <w:shd w:val="clear" w:fill="FFFFFF"/>
          <w:lang w:val="en-US"/>
        </w:rPr>
        <w:t>00</w:t>
      </w:r>
      <w:r>
        <w:rPr>
          <w:rFonts w:hint="eastAsia" w:ascii="微软雅黑" w:hAnsi="微软雅黑" w:eastAsia="微软雅黑" w:cs="微软雅黑"/>
          <w:i w:val="0"/>
          <w:iCs w:val="0"/>
          <w:caps w:val="0"/>
          <w:color w:val="3F424D"/>
          <w:spacing w:val="0"/>
          <w:sz w:val="24"/>
          <w:szCs w:val="24"/>
          <w:shd w:val="clear" w:fill="FFFFFF"/>
        </w:rPr>
        <w:t>具，唐家岭园区</w:t>
      </w:r>
      <w:r>
        <w:rPr>
          <w:rFonts w:hint="eastAsia" w:ascii="微软雅黑" w:hAnsi="微软雅黑" w:eastAsia="微软雅黑" w:cs="微软雅黑"/>
          <w:i w:val="0"/>
          <w:iCs w:val="0"/>
          <w:caps w:val="0"/>
          <w:color w:val="3F424D"/>
          <w:spacing w:val="0"/>
          <w:sz w:val="24"/>
          <w:szCs w:val="24"/>
          <w:shd w:val="clear" w:fill="FFFFFF"/>
          <w:lang w:val="en-US"/>
        </w:rPr>
        <w:t>200</w:t>
      </w:r>
      <w:r>
        <w:rPr>
          <w:rFonts w:hint="eastAsia" w:ascii="微软雅黑" w:hAnsi="微软雅黑" w:eastAsia="微软雅黑" w:cs="微软雅黑"/>
          <w:i w:val="0"/>
          <w:iCs w:val="0"/>
          <w:caps w:val="0"/>
          <w:color w:val="3F424D"/>
          <w:spacing w:val="0"/>
          <w:sz w:val="24"/>
          <w:szCs w:val="24"/>
          <w:shd w:val="clear" w:fill="FFFFFF"/>
          <w:lang w:val="en-US" w:eastAsia="zh-CN"/>
        </w:rPr>
        <w:t>余</w:t>
      </w:r>
      <w:r>
        <w:rPr>
          <w:rFonts w:hint="eastAsia" w:ascii="微软雅黑" w:hAnsi="微软雅黑" w:eastAsia="微软雅黑" w:cs="微软雅黑"/>
          <w:i w:val="0"/>
          <w:iCs w:val="0"/>
          <w:caps w:val="0"/>
          <w:color w:val="3F424D"/>
          <w:spacing w:val="0"/>
          <w:sz w:val="24"/>
          <w:szCs w:val="24"/>
          <w:shd w:val="clear" w:fill="FFFFFF"/>
        </w:rPr>
        <w:t>具，</w:t>
      </w:r>
      <w:r>
        <w:rPr>
          <w:rFonts w:hint="eastAsia" w:ascii="微软雅黑" w:hAnsi="微软雅黑" w:eastAsia="微软雅黑" w:cs="微软雅黑"/>
          <w:i w:val="0"/>
          <w:iCs w:val="0"/>
          <w:caps w:val="0"/>
          <w:color w:val="3F424D"/>
          <w:spacing w:val="0"/>
          <w:sz w:val="24"/>
          <w:szCs w:val="24"/>
          <w:shd w:val="clear" w:fill="FFFFFF"/>
          <w:lang w:val="en-US" w:eastAsia="zh-CN"/>
        </w:rPr>
        <w:t>具体型号：手提式干粉灭火器MFZ/ABC4型1000余具、MFZ/ABC5型200余具、MFZ/ABC3型60余具、MFZ/ABC2型5具，手提式二氧化碳灭火器MT2型100余具，手提式水基灭火器MPZ/3型27具，</w:t>
      </w:r>
      <w:r>
        <w:rPr>
          <w:rFonts w:hint="eastAsia" w:ascii="微软雅黑" w:hAnsi="微软雅黑" w:eastAsia="微软雅黑" w:cs="微软雅黑"/>
          <w:i w:val="0"/>
          <w:iCs w:val="0"/>
          <w:caps w:val="0"/>
          <w:color w:val="3F424D"/>
          <w:spacing w:val="0"/>
          <w:sz w:val="24"/>
          <w:szCs w:val="24"/>
          <w:shd w:val="clear" w:fill="FFFFFF"/>
        </w:rPr>
        <w:t>按期分别检测</w:t>
      </w:r>
      <w:r>
        <w:rPr>
          <w:rFonts w:hint="eastAsia" w:ascii="微软雅黑" w:hAnsi="微软雅黑" w:eastAsia="微软雅黑" w:cs="微软雅黑"/>
          <w:i w:val="0"/>
          <w:iCs w:val="0"/>
          <w:caps w:val="0"/>
          <w:color w:val="3F424D"/>
          <w:spacing w:val="0"/>
          <w:sz w:val="24"/>
          <w:szCs w:val="24"/>
          <w:shd w:val="clear" w:fill="FFFFFF"/>
          <w:lang w:eastAsia="zh-CN"/>
        </w:rPr>
        <w:t>，</w:t>
      </w:r>
      <w:r>
        <w:rPr>
          <w:rFonts w:hint="eastAsia" w:ascii="微软雅黑" w:hAnsi="微软雅黑" w:eastAsia="微软雅黑" w:cs="微软雅黑"/>
          <w:i w:val="0"/>
          <w:iCs w:val="0"/>
          <w:caps w:val="0"/>
          <w:color w:val="3F424D"/>
          <w:spacing w:val="0"/>
          <w:sz w:val="24"/>
          <w:szCs w:val="24"/>
          <w:shd w:val="clear" w:fill="FFFFFF"/>
          <w:lang w:val="en-US" w:eastAsia="zh-CN"/>
        </w:rPr>
        <w:t>据实结算</w:t>
      </w:r>
      <w:r>
        <w:rPr>
          <w:rFonts w:hint="eastAsia" w:ascii="微软雅黑" w:hAnsi="微软雅黑" w:eastAsia="微软雅黑" w:cs="微软雅黑"/>
          <w:i w:val="0"/>
          <w:iCs w:val="0"/>
          <w:caps w:val="0"/>
          <w:color w:val="3F424D"/>
          <w:spacing w:val="0"/>
          <w:sz w:val="24"/>
          <w:szCs w:val="24"/>
          <w:shd w:val="clear" w:fill="FFFFFF"/>
        </w:rPr>
        <w:t>；中关村网络机房</w:t>
      </w:r>
      <w:r>
        <w:rPr>
          <w:rFonts w:hint="eastAsia" w:ascii="微软雅黑" w:hAnsi="微软雅黑" w:eastAsia="微软雅黑" w:cs="微软雅黑"/>
          <w:i w:val="0"/>
          <w:iCs w:val="0"/>
          <w:caps w:val="0"/>
          <w:color w:val="3F424D"/>
          <w:spacing w:val="0"/>
          <w:sz w:val="24"/>
          <w:szCs w:val="24"/>
          <w:shd w:val="clear" w:fill="FFFFFF"/>
          <w:lang w:eastAsia="zh-CN"/>
        </w:rPr>
        <w:t>、</w:t>
      </w:r>
      <w:r>
        <w:rPr>
          <w:rFonts w:hint="eastAsia" w:ascii="微软雅黑" w:hAnsi="微软雅黑" w:eastAsia="微软雅黑" w:cs="微软雅黑"/>
          <w:i w:val="0"/>
          <w:iCs w:val="0"/>
          <w:caps w:val="0"/>
          <w:color w:val="3F424D"/>
          <w:spacing w:val="0"/>
          <w:sz w:val="24"/>
          <w:szCs w:val="24"/>
          <w:shd w:val="clear" w:fill="FFFFFF"/>
          <w:lang w:val="en-US" w:eastAsia="zh-CN"/>
        </w:rPr>
        <w:t>高压配电室</w:t>
      </w:r>
      <w:r>
        <w:rPr>
          <w:rFonts w:hint="eastAsia" w:ascii="微软雅黑" w:hAnsi="微软雅黑" w:eastAsia="微软雅黑" w:cs="微软雅黑"/>
          <w:i w:val="0"/>
          <w:iCs w:val="0"/>
          <w:caps w:val="0"/>
          <w:color w:val="3F424D"/>
          <w:spacing w:val="0"/>
          <w:sz w:val="24"/>
          <w:szCs w:val="24"/>
          <w:shd w:val="clear" w:fill="FFFFFF"/>
        </w:rPr>
        <w:t>自动灭火系统（七氟丙烷）</w:t>
      </w:r>
      <w:r>
        <w:rPr>
          <w:rFonts w:hint="eastAsia" w:ascii="微软雅黑" w:hAnsi="微软雅黑" w:eastAsia="微软雅黑" w:cs="微软雅黑"/>
          <w:i w:val="0"/>
          <w:iCs w:val="0"/>
          <w:caps w:val="0"/>
          <w:color w:val="3F424D"/>
          <w:spacing w:val="0"/>
          <w:sz w:val="24"/>
          <w:szCs w:val="24"/>
          <w:shd w:val="clear" w:fill="FFFFFF"/>
          <w:lang w:val="en-US" w:eastAsia="zh-CN"/>
        </w:rPr>
        <w:t>6</w:t>
      </w:r>
      <w:r>
        <w:rPr>
          <w:rFonts w:hint="eastAsia" w:ascii="微软雅黑" w:hAnsi="微软雅黑" w:eastAsia="微软雅黑" w:cs="微软雅黑"/>
          <w:i w:val="0"/>
          <w:iCs w:val="0"/>
          <w:caps w:val="0"/>
          <w:color w:val="3F424D"/>
          <w:spacing w:val="0"/>
          <w:sz w:val="24"/>
          <w:szCs w:val="24"/>
          <w:shd w:val="clear" w:fill="FFFFFF"/>
        </w:rPr>
        <w:t>套，按期检测。</w:t>
      </w:r>
    </w:p>
    <w:p w14:paraId="6073C0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center"/>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rPr>
        <w:t>　　</w:t>
      </w:r>
      <w:r>
        <w:rPr>
          <w:rFonts w:hint="eastAsia" w:ascii="微软雅黑" w:hAnsi="微软雅黑" w:eastAsia="微软雅黑" w:cs="微软雅黑"/>
          <w:i w:val="0"/>
          <w:iCs w:val="0"/>
          <w:caps w:val="0"/>
          <w:color w:val="3F424D"/>
          <w:spacing w:val="0"/>
          <w:sz w:val="24"/>
          <w:szCs w:val="24"/>
          <w:shd w:val="clear" w:fill="FFFFFF"/>
        </w:rPr>
        <w:drawing>
          <wp:inline distT="0" distB="0" distL="114300" distR="114300">
            <wp:extent cx="4848860" cy="4083050"/>
            <wp:effectExtent l="0" t="0" r="8890" b="1270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6"/>
                    <a:stretch>
                      <a:fillRect/>
                    </a:stretch>
                  </pic:blipFill>
                  <pic:spPr>
                    <a:xfrm>
                      <a:off x="0" y="0"/>
                      <a:ext cx="4848860" cy="4083050"/>
                    </a:xfrm>
                    <a:prstGeom prst="rect">
                      <a:avLst/>
                    </a:prstGeom>
                    <a:noFill/>
                    <a:ln w="9525">
                      <a:noFill/>
                    </a:ln>
                  </pic:spPr>
                </pic:pic>
              </a:graphicData>
            </a:graphic>
          </wp:inline>
        </w:drawing>
      </w:r>
    </w:p>
    <w:p w14:paraId="0C1D3F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center"/>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rPr>
        <w:t>　　（以实际检测数量为准）</w:t>
      </w:r>
    </w:p>
    <w:p w14:paraId="46798C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both"/>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rPr>
        <w:t>　　第四包：消防电气检测</w:t>
      </w:r>
    </w:p>
    <w:p w14:paraId="37E370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both"/>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rPr>
        <w:t>　　根据国家相关标准，对声学所</w:t>
      </w:r>
      <w:r>
        <w:rPr>
          <w:rFonts w:hint="eastAsia" w:ascii="微软雅黑" w:hAnsi="微软雅黑" w:eastAsia="微软雅黑" w:cs="微软雅黑"/>
          <w:i w:val="0"/>
          <w:iCs w:val="0"/>
          <w:caps w:val="0"/>
          <w:color w:val="3F424D"/>
          <w:spacing w:val="0"/>
          <w:sz w:val="24"/>
          <w:szCs w:val="24"/>
          <w:shd w:val="clear" w:fill="FFFFFF"/>
          <w:lang w:val="en-US" w:eastAsia="zh-CN"/>
        </w:rPr>
        <w:t>80891.4</w:t>
      </w:r>
      <w:r>
        <w:rPr>
          <w:rFonts w:hint="eastAsia" w:ascii="微软雅黑" w:hAnsi="微软雅黑" w:eastAsia="微软雅黑" w:cs="微软雅黑"/>
          <w:i w:val="0"/>
          <w:iCs w:val="0"/>
          <w:caps w:val="0"/>
          <w:color w:val="3F424D"/>
          <w:spacing w:val="0"/>
          <w:sz w:val="24"/>
          <w:szCs w:val="24"/>
          <w:highlight w:val="none"/>
          <w:shd w:val="clear" w:fill="FFFFFF"/>
        </w:rPr>
        <w:t>平方米</w:t>
      </w:r>
      <w:r>
        <w:rPr>
          <w:rFonts w:hint="eastAsia" w:ascii="微软雅黑" w:hAnsi="微软雅黑" w:eastAsia="微软雅黑" w:cs="微软雅黑"/>
          <w:i w:val="0"/>
          <w:iCs w:val="0"/>
          <w:caps w:val="0"/>
          <w:color w:val="3F424D"/>
          <w:spacing w:val="0"/>
          <w:sz w:val="24"/>
          <w:szCs w:val="24"/>
          <w:shd w:val="clear" w:fill="FFFFFF"/>
        </w:rPr>
        <w:t>建筑物进行消防电气检测（覆盖率</w:t>
      </w:r>
      <w:r>
        <w:rPr>
          <w:rFonts w:hint="eastAsia" w:ascii="微软雅黑" w:hAnsi="微软雅黑" w:eastAsia="微软雅黑" w:cs="微软雅黑"/>
          <w:i w:val="0"/>
          <w:iCs w:val="0"/>
          <w:caps w:val="0"/>
          <w:color w:val="3F424D"/>
          <w:spacing w:val="0"/>
          <w:sz w:val="24"/>
          <w:szCs w:val="24"/>
          <w:shd w:val="clear" w:fill="FFFFFF"/>
          <w:lang w:val="en-US"/>
        </w:rPr>
        <w:t>100%</w:t>
      </w:r>
      <w:r>
        <w:rPr>
          <w:rFonts w:hint="eastAsia" w:ascii="微软雅黑" w:hAnsi="微软雅黑" w:eastAsia="微软雅黑" w:cs="微软雅黑"/>
          <w:i w:val="0"/>
          <w:iCs w:val="0"/>
          <w:caps w:val="0"/>
          <w:color w:val="3F424D"/>
          <w:spacing w:val="0"/>
          <w:sz w:val="24"/>
          <w:szCs w:val="24"/>
          <w:shd w:val="clear" w:fill="FFFFFF"/>
        </w:rPr>
        <w:t>），每年适时进行。</w:t>
      </w:r>
    </w:p>
    <w:p w14:paraId="0C1505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center"/>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rPr>
        <w:t>　　</w:t>
      </w:r>
      <w:r>
        <w:rPr>
          <w:rFonts w:hint="eastAsia" w:ascii="微软雅黑" w:hAnsi="微软雅黑" w:eastAsia="微软雅黑" w:cs="微软雅黑"/>
          <w:i w:val="0"/>
          <w:iCs w:val="0"/>
          <w:caps w:val="0"/>
          <w:color w:val="3F424D"/>
          <w:spacing w:val="0"/>
          <w:sz w:val="24"/>
          <w:szCs w:val="24"/>
          <w:shd w:val="clear" w:fill="FFFFFF"/>
        </w:rPr>
        <w:drawing>
          <wp:inline distT="0" distB="0" distL="114300" distR="114300">
            <wp:extent cx="5619750" cy="2000250"/>
            <wp:effectExtent l="0" t="0" r="0" b="0"/>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7"/>
                    <a:stretch>
                      <a:fillRect/>
                    </a:stretch>
                  </pic:blipFill>
                  <pic:spPr>
                    <a:xfrm>
                      <a:off x="0" y="0"/>
                      <a:ext cx="5619750" cy="2000250"/>
                    </a:xfrm>
                    <a:prstGeom prst="rect">
                      <a:avLst/>
                    </a:prstGeom>
                    <a:noFill/>
                    <a:ln w="9525">
                      <a:noFill/>
                    </a:ln>
                  </pic:spPr>
                </pic:pic>
              </a:graphicData>
            </a:graphic>
          </wp:inline>
        </w:drawing>
      </w:r>
      <w:bookmarkEnd w:id="0"/>
    </w:p>
    <w:p w14:paraId="26B398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80"/>
        <w:jc w:val="both"/>
        <w:rPr>
          <w:rFonts w:hint="eastAsia"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三、投标文件编制</w:t>
      </w:r>
    </w:p>
    <w:p w14:paraId="5970D4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0" w:right="0" w:firstLine="480"/>
        <w:jc w:val="both"/>
        <w:textAlignment w:val="auto"/>
        <w:rPr>
          <w:rFonts w:hint="eastAsia"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1.投标书主要内容</w:t>
      </w:r>
    </w:p>
    <w:p w14:paraId="7F4448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0" w:right="0" w:firstLine="480"/>
        <w:jc w:val="both"/>
        <w:textAlignment w:val="auto"/>
        <w:rPr>
          <w:rFonts w:hint="eastAsia"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1.1拟具体采用的管理及服务方式、工作计划。</w:t>
      </w:r>
    </w:p>
    <w:p w14:paraId="6F8E9C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0" w:right="0" w:firstLine="480"/>
        <w:jc w:val="both"/>
        <w:textAlignment w:val="auto"/>
        <w:rPr>
          <w:rFonts w:hint="eastAsia"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1.2物资装备方案</w:t>
      </w:r>
    </w:p>
    <w:p w14:paraId="7B0D0C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0" w:right="0" w:firstLine="480"/>
        <w:jc w:val="both"/>
        <w:textAlignment w:val="auto"/>
        <w:rPr>
          <w:rFonts w:hint="eastAsia"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1.3人员配备方案</w:t>
      </w:r>
    </w:p>
    <w:p w14:paraId="41A2CB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0" w:right="0" w:firstLine="480"/>
        <w:jc w:val="both"/>
        <w:textAlignment w:val="auto"/>
        <w:rPr>
          <w:rFonts w:hint="default"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1.4管理规章制度</w:t>
      </w:r>
    </w:p>
    <w:p w14:paraId="696680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0" w:right="0" w:firstLine="480"/>
        <w:jc w:val="both"/>
        <w:textAlignment w:val="auto"/>
        <w:rPr>
          <w:rFonts w:hint="eastAsia"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1.5承包报价、费用测算（含税价）</w:t>
      </w:r>
    </w:p>
    <w:p w14:paraId="06513E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0" w:right="0" w:firstLine="480"/>
        <w:jc w:val="both"/>
        <w:textAlignment w:val="auto"/>
        <w:rPr>
          <w:rFonts w:hint="eastAsia"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1.6对突发情况的应急处理方案。</w:t>
      </w:r>
    </w:p>
    <w:p w14:paraId="2FC24B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0" w:right="0" w:firstLine="480"/>
        <w:jc w:val="both"/>
        <w:textAlignment w:val="auto"/>
        <w:rPr>
          <w:rFonts w:hint="eastAsia"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1.7证明资料</w:t>
      </w:r>
    </w:p>
    <w:p w14:paraId="6A61A77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480" w:leftChars="0" w:right="0" w:rightChars="0"/>
        <w:jc w:val="both"/>
        <w:textAlignment w:val="auto"/>
        <w:rPr>
          <w:rFonts w:hint="eastAsia"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1.7.1投标单位《营业执照》、相关资质等复印件。</w:t>
      </w:r>
    </w:p>
    <w:p w14:paraId="60446CB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480" w:leftChars="0" w:right="0" w:rightChars="0"/>
        <w:jc w:val="both"/>
        <w:textAlignment w:val="auto"/>
        <w:rPr>
          <w:rFonts w:hint="eastAsia"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1.7.2投标单位的《法定代表人证明书》及身份证复印件，非法定代表人参与招标需同时提供《法定代表授权委托书》（原件）及代理人身份证复印件</w:t>
      </w:r>
    </w:p>
    <w:p w14:paraId="78564D4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480" w:leftChars="0" w:right="0" w:rightChars="0"/>
        <w:jc w:val="both"/>
        <w:textAlignment w:val="auto"/>
        <w:rPr>
          <w:rFonts w:hint="eastAsia"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1.7.3提供以往及现今所服务项目清单及相关证明材料。</w:t>
      </w:r>
    </w:p>
    <w:p w14:paraId="4150068D">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480" w:leftChars="0" w:right="0" w:rightChars="0"/>
        <w:jc w:val="both"/>
        <w:textAlignment w:val="auto"/>
        <w:rPr>
          <w:rFonts w:hint="eastAsia"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投标文件的份数</w:t>
      </w:r>
    </w:p>
    <w:p w14:paraId="1A93EE4E">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right="0" w:rightChars="0" w:firstLine="480"/>
        <w:jc w:val="both"/>
        <w:textAlignment w:val="auto"/>
        <w:rPr>
          <w:rFonts w:hint="eastAsia"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投标单位须按照采购需求编制投标文件，一式三份，其中正本1份，副本2份，在每一份投标文件上要明确注明“正本”或“副本”字样，若正本和副本有差异，以正本为准。</w:t>
      </w:r>
    </w:p>
    <w:p w14:paraId="545EA2F2">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480" w:leftChars="0" w:right="0" w:rightChars="0" w:firstLine="0" w:firstLineChars="0"/>
        <w:jc w:val="both"/>
        <w:textAlignment w:val="auto"/>
        <w:rPr>
          <w:rFonts w:hint="default"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投标文件的递交</w:t>
      </w:r>
    </w:p>
    <w:p w14:paraId="46C3E2DE">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480" w:leftChars="0" w:right="0" w:rightChars="0" w:firstLine="480" w:firstLineChars="200"/>
        <w:jc w:val="both"/>
        <w:textAlignment w:val="auto"/>
        <w:rPr>
          <w:rFonts w:hint="default"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投标单位应将投标文件正本或副本分别用信封密封（并在封口位置加盖公司骑缝章），并标明投标业务名称及正本或副本。所有投标文件都必须在规定的投标截止时间前送至采购单位。采购单位将拒绝接收在投标截止时间后收到的投标文件。</w:t>
      </w:r>
    </w:p>
    <w:p w14:paraId="79B884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80"/>
        <w:jc w:val="both"/>
        <w:rPr>
          <w:rFonts w:hint="eastAsia"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四、评标办法</w:t>
      </w:r>
    </w:p>
    <w:p w14:paraId="7E857B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80"/>
        <w:jc w:val="both"/>
        <w:rPr>
          <w:rFonts w:hint="eastAsia"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1.评标委员会：评标人依法组建。评标委员会由5名专家组成。评标工作由评标委员会承担。</w:t>
      </w:r>
    </w:p>
    <w:p w14:paraId="3770EF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80"/>
        <w:jc w:val="both"/>
        <w:rPr>
          <w:rFonts w:hint="eastAsia"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2.评标办法：评标委员会将根据投标单位的投标文件进行评价和比较，投标文件的评价采用综合评分法，评标委员会将根据投标单位投标书、报价等汇总各投标人评分因素，每名投标人的最终综合得分是所有评委对其进行评分后的算术平均值。得分第一名为候选中标单位。最低报价不是确定中标单位的唯一条件。</w:t>
      </w:r>
    </w:p>
    <w:tbl>
      <w:tblPr>
        <w:tblStyle w:val="5"/>
        <w:tblW w:w="92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1"/>
        <w:gridCol w:w="1224"/>
        <w:gridCol w:w="1558"/>
        <w:gridCol w:w="5764"/>
      </w:tblGrid>
      <w:tr w14:paraId="1E264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6"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7E91E587">
            <w:pPr>
              <w:jc w:val="center"/>
              <w:rPr>
                <w:rFonts w:hint="eastAsia" w:ascii="微软雅黑" w:hAnsi="微软雅黑" w:eastAsia="微软雅黑" w:cs="微软雅黑"/>
                <w:b/>
                <w:color w:val="000000"/>
                <w:sz w:val="24"/>
                <w:szCs w:val="24"/>
              </w:rPr>
            </w:pPr>
            <w:r>
              <w:rPr>
                <w:rFonts w:hint="eastAsia" w:ascii="微软雅黑" w:hAnsi="微软雅黑" w:eastAsia="微软雅黑" w:cs="微软雅黑"/>
                <w:b/>
                <w:color w:val="000000"/>
                <w:sz w:val="24"/>
                <w:szCs w:val="24"/>
              </w:rPr>
              <w:t>序号</w:t>
            </w:r>
          </w:p>
        </w:tc>
        <w:tc>
          <w:tcPr>
            <w:tcW w:w="1224" w:type="dxa"/>
            <w:tcBorders>
              <w:top w:val="single" w:color="auto" w:sz="6" w:space="0"/>
              <w:left w:val="single" w:color="auto" w:sz="6" w:space="0"/>
              <w:bottom w:val="single" w:color="auto" w:sz="6" w:space="0"/>
              <w:right w:val="single" w:color="auto" w:sz="6" w:space="0"/>
            </w:tcBorders>
            <w:noWrap w:val="0"/>
            <w:vAlign w:val="center"/>
          </w:tcPr>
          <w:p w14:paraId="7FA1CFBF">
            <w:pPr>
              <w:jc w:val="center"/>
              <w:rPr>
                <w:rFonts w:hint="eastAsia" w:ascii="微软雅黑" w:hAnsi="微软雅黑" w:eastAsia="微软雅黑" w:cs="微软雅黑"/>
                <w:b/>
                <w:color w:val="000000"/>
                <w:sz w:val="24"/>
                <w:szCs w:val="24"/>
              </w:rPr>
            </w:pPr>
            <w:r>
              <w:rPr>
                <w:rFonts w:hint="eastAsia" w:ascii="微软雅黑" w:hAnsi="微软雅黑" w:eastAsia="微软雅黑" w:cs="微软雅黑"/>
                <w:b/>
                <w:color w:val="000000"/>
                <w:sz w:val="24"/>
                <w:szCs w:val="24"/>
              </w:rPr>
              <w:t>评审</w:t>
            </w:r>
          </w:p>
          <w:p w14:paraId="777E5D5E">
            <w:pPr>
              <w:jc w:val="center"/>
              <w:rPr>
                <w:rFonts w:hint="eastAsia" w:ascii="微软雅黑" w:hAnsi="微软雅黑" w:eastAsia="微软雅黑" w:cs="微软雅黑"/>
                <w:b/>
                <w:color w:val="000000"/>
                <w:sz w:val="24"/>
                <w:szCs w:val="24"/>
              </w:rPr>
            </w:pPr>
            <w:r>
              <w:rPr>
                <w:rFonts w:hint="eastAsia" w:ascii="微软雅黑" w:hAnsi="微软雅黑" w:eastAsia="微软雅黑" w:cs="微软雅黑"/>
                <w:b/>
                <w:color w:val="000000"/>
                <w:sz w:val="24"/>
                <w:szCs w:val="24"/>
              </w:rPr>
              <w:t>条款</w:t>
            </w:r>
          </w:p>
        </w:tc>
        <w:tc>
          <w:tcPr>
            <w:tcW w:w="1558" w:type="dxa"/>
            <w:tcBorders>
              <w:top w:val="single" w:color="auto" w:sz="6" w:space="0"/>
              <w:left w:val="single" w:color="auto" w:sz="6" w:space="0"/>
              <w:bottom w:val="single" w:color="auto" w:sz="6" w:space="0"/>
              <w:right w:val="single" w:color="auto" w:sz="6" w:space="0"/>
            </w:tcBorders>
            <w:noWrap w:val="0"/>
            <w:vAlign w:val="center"/>
          </w:tcPr>
          <w:p w14:paraId="01FBAE0C">
            <w:pPr>
              <w:jc w:val="center"/>
              <w:rPr>
                <w:rFonts w:hint="eastAsia" w:ascii="微软雅黑" w:hAnsi="微软雅黑" w:eastAsia="微软雅黑" w:cs="微软雅黑"/>
                <w:b/>
                <w:color w:val="000000"/>
                <w:sz w:val="24"/>
                <w:szCs w:val="24"/>
              </w:rPr>
            </w:pPr>
            <w:r>
              <w:rPr>
                <w:rFonts w:hint="eastAsia" w:ascii="微软雅黑" w:hAnsi="微软雅黑" w:eastAsia="微软雅黑" w:cs="微软雅黑"/>
                <w:b/>
                <w:color w:val="000000"/>
                <w:sz w:val="24"/>
                <w:szCs w:val="24"/>
              </w:rPr>
              <w:t>评审项</w:t>
            </w:r>
          </w:p>
        </w:tc>
        <w:tc>
          <w:tcPr>
            <w:tcW w:w="5764" w:type="dxa"/>
            <w:tcBorders>
              <w:top w:val="single" w:color="auto" w:sz="6" w:space="0"/>
              <w:left w:val="single" w:color="auto" w:sz="6" w:space="0"/>
              <w:bottom w:val="single" w:color="auto" w:sz="6" w:space="0"/>
              <w:right w:val="single" w:color="auto" w:sz="6" w:space="0"/>
            </w:tcBorders>
            <w:noWrap w:val="0"/>
            <w:vAlign w:val="center"/>
          </w:tcPr>
          <w:p w14:paraId="00BDEC05">
            <w:pPr>
              <w:jc w:val="center"/>
              <w:rPr>
                <w:rFonts w:hint="eastAsia" w:ascii="微软雅黑" w:hAnsi="微软雅黑" w:eastAsia="微软雅黑" w:cs="微软雅黑"/>
                <w:b/>
                <w:color w:val="000000"/>
                <w:sz w:val="24"/>
                <w:szCs w:val="24"/>
              </w:rPr>
            </w:pPr>
            <w:r>
              <w:rPr>
                <w:rFonts w:hint="eastAsia" w:ascii="微软雅黑" w:hAnsi="微软雅黑" w:eastAsia="微软雅黑" w:cs="微软雅黑"/>
                <w:b/>
                <w:color w:val="000000"/>
                <w:sz w:val="24"/>
                <w:szCs w:val="24"/>
              </w:rPr>
              <w:t>评审细则</w:t>
            </w:r>
          </w:p>
        </w:tc>
      </w:tr>
      <w:tr w14:paraId="5A819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3"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67653AB1">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r>
              <w:rPr>
                <w:rFonts w:hint="eastAsia" w:ascii="宋体" w:hAnsi="宋体" w:eastAsia="Arial" w:cs="宋体"/>
                <w:snapToGrid w:val="0"/>
                <w:color w:val="000000"/>
                <w:kern w:val="0"/>
                <w:sz w:val="24"/>
                <w:szCs w:val="21"/>
                <w:lang w:eastAsia="en-US"/>
              </w:rPr>
              <w:t>1</w:t>
            </w:r>
          </w:p>
        </w:tc>
        <w:tc>
          <w:tcPr>
            <w:tcW w:w="1224" w:type="dxa"/>
            <w:tcBorders>
              <w:top w:val="single" w:color="auto" w:sz="6" w:space="0"/>
              <w:left w:val="single" w:color="auto" w:sz="6" w:space="0"/>
              <w:bottom w:val="single" w:color="auto" w:sz="6" w:space="0"/>
              <w:right w:val="single" w:color="auto" w:sz="6" w:space="0"/>
            </w:tcBorders>
            <w:noWrap w:val="0"/>
            <w:vAlign w:val="center"/>
          </w:tcPr>
          <w:p w14:paraId="3E5F7BA7">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r>
              <w:rPr>
                <w:rFonts w:hint="eastAsia" w:ascii="宋体" w:hAnsi="宋体" w:eastAsia="Arial" w:cs="宋体"/>
                <w:snapToGrid w:val="0"/>
                <w:color w:val="000000"/>
                <w:kern w:val="0"/>
                <w:sz w:val="24"/>
                <w:szCs w:val="21"/>
                <w:lang w:eastAsia="en-US"/>
              </w:rPr>
              <w:t>价格</w:t>
            </w:r>
          </w:p>
          <w:p w14:paraId="426CAD19">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r>
              <w:rPr>
                <w:rFonts w:hint="eastAsia" w:ascii="宋体" w:hAnsi="宋体" w:eastAsia="Arial" w:cs="宋体"/>
                <w:snapToGrid w:val="0"/>
                <w:color w:val="000000"/>
                <w:kern w:val="0"/>
                <w:sz w:val="24"/>
                <w:szCs w:val="21"/>
                <w:lang w:eastAsia="en-US"/>
              </w:rPr>
              <w:t>(</w:t>
            </w:r>
            <w:r>
              <w:rPr>
                <w:rFonts w:hint="eastAsia" w:ascii="宋体" w:hAnsi="宋体" w:eastAsia="Arial" w:cs="宋体"/>
                <w:snapToGrid w:val="0"/>
                <w:color w:val="000000"/>
                <w:kern w:val="0"/>
                <w:sz w:val="24"/>
                <w:szCs w:val="21"/>
                <w:lang w:val="en-US" w:eastAsia="zh-CN"/>
              </w:rPr>
              <w:t>30</w:t>
            </w:r>
            <w:r>
              <w:rPr>
                <w:rFonts w:hint="eastAsia" w:ascii="宋体" w:hAnsi="宋体" w:eastAsia="Arial" w:cs="宋体"/>
                <w:snapToGrid w:val="0"/>
                <w:color w:val="000000"/>
                <w:kern w:val="0"/>
                <w:sz w:val="24"/>
                <w:szCs w:val="21"/>
                <w:lang w:eastAsia="en-US"/>
              </w:rPr>
              <w:t>分)</w:t>
            </w:r>
          </w:p>
        </w:tc>
        <w:tc>
          <w:tcPr>
            <w:tcW w:w="1558" w:type="dxa"/>
            <w:tcBorders>
              <w:top w:val="single" w:color="auto" w:sz="6" w:space="0"/>
              <w:left w:val="single" w:color="auto" w:sz="6" w:space="0"/>
              <w:bottom w:val="single" w:color="auto" w:sz="6" w:space="0"/>
              <w:right w:val="single" w:color="auto" w:sz="6" w:space="0"/>
            </w:tcBorders>
            <w:noWrap w:val="0"/>
            <w:vAlign w:val="center"/>
          </w:tcPr>
          <w:p w14:paraId="6BD8C741">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r>
              <w:rPr>
                <w:rFonts w:hint="eastAsia" w:ascii="宋体" w:hAnsi="宋体" w:eastAsia="Arial" w:cs="宋体"/>
                <w:snapToGrid w:val="0"/>
                <w:color w:val="000000"/>
                <w:kern w:val="0"/>
                <w:sz w:val="24"/>
                <w:szCs w:val="21"/>
                <w:lang w:eastAsia="en-US"/>
              </w:rPr>
              <w:t>价格</w:t>
            </w:r>
          </w:p>
          <w:p w14:paraId="3A908670">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r>
              <w:rPr>
                <w:rFonts w:hint="eastAsia" w:ascii="宋体" w:hAnsi="宋体" w:eastAsia="Arial" w:cs="宋体"/>
                <w:snapToGrid w:val="0"/>
                <w:color w:val="000000"/>
                <w:kern w:val="0"/>
                <w:sz w:val="24"/>
                <w:szCs w:val="21"/>
                <w:lang w:eastAsia="en-US"/>
              </w:rPr>
              <w:t>(</w:t>
            </w:r>
            <w:r>
              <w:rPr>
                <w:rFonts w:hint="eastAsia" w:ascii="宋体" w:hAnsi="宋体" w:eastAsia="Arial" w:cs="宋体"/>
                <w:snapToGrid w:val="0"/>
                <w:color w:val="000000"/>
                <w:kern w:val="0"/>
                <w:sz w:val="24"/>
                <w:szCs w:val="21"/>
                <w:lang w:val="en-US" w:eastAsia="zh-CN"/>
              </w:rPr>
              <w:t>30</w:t>
            </w:r>
            <w:r>
              <w:rPr>
                <w:rFonts w:hint="eastAsia" w:ascii="宋体" w:hAnsi="宋体" w:eastAsia="Arial" w:cs="宋体"/>
                <w:snapToGrid w:val="0"/>
                <w:color w:val="000000"/>
                <w:kern w:val="0"/>
                <w:sz w:val="24"/>
                <w:szCs w:val="21"/>
                <w:lang w:eastAsia="en-US"/>
              </w:rPr>
              <w:t>分)</w:t>
            </w:r>
          </w:p>
        </w:tc>
        <w:tc>
          <w:tcPr>
            <w:tcW w:w="5764" w:type="dxa"/>
            <w:tcBorders>
              <w:top w:val="single" w:color="auto" w:sz="6" w:space="0"/>
              <w:left w:val="single" w:color="auto" w:sz="6" w:space="0"/>
              <w:bottom w:val="single" w:color="auto" w:sz="6" w:space="0"/>
              <w:right w:val="single" w:color="auto" w:sz="6" w:space="0"/>
            </w:tcBorders>
            <w:noWrap w:val="0"/>
            <w:vAlign w:val="center"/>
          </w:tcPr>
          <w:p w14:paraId="204A9F24">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eastAsia="en-US"/>
              </w:rPr>
              <w:t>报价得分= （评标基准价 / 投标报价）×</w:t>
            </w:r>
            <w:r>
              <w:rPr>
                <w:rFonts w:hint="eastAsia" w:ascii="宋体" w:hAnsi="宋体" w:eastAsia="Arial" w:cs="宋体"/>
                <w:snapToGrid w:val="0"/>
                <w:color w:val="000000"/>
                <w:kern w:val="0"/>
                <w:sz w:val="24"/>
                <w:szCs w:val="21"/>
                <w:lang w:val="en-US" w:eastAsia="zh-CN"/>
              </w:rPr>
              <w:t>30</w:t>
            </w:r>
          </w:p>
          <w:p w14:paraId="3ACCC668">
            <w:pPr>
              <w:widowControl/>
              <w:kinsoku w:val="0"/>
              <w:autoSpaceDE w:val="0"/>
              <w:autoSpaceDN w:val="0"/>
              <w:adjustRightInd w:val="0"/>
              <w:snapToGrid w:val="0"/>
              <w:spacing w:line="240" w:lineRule="auto"/>
              <w:jc w:val="left"/>
              <w:textAlignment w:val="baseline"/>
              <w:rPr>
                <w:rFonts w:hint="default" w:ascii="宋体" w:hAnsi="宋体" w:eastAsia="宋体" w:cs="宋体"/>
                <w:snapToGrid w:val="0"/>
                <w:color w:val="000000"/>
                <w:kern w:val="0"/>
                <w:sz w:val="24"/>
                <w:szCs w:val="21"/>
                <w:lang w:val="en-US" w:eastAsia="zh-CN"/>
              </w:rPr>
            </w:pPr>
            <w:r>
              <w:rPr>
                <w:rFonts w:hint="eastAsia" w:ascii="宋体" w:hAnsi="宋体" w:eastAsia="宋体" w:cs="宋体"/>
                <w:snapToGrid w:val="0"/>
                <w:color w:val="000000"/>
                <w:kern w:val="0"/>
                <w:sz w:val="24"/>
                <w:szCs w:val="21"/>
                <w:lang w:val="en-US" w:eastAsia="zh-CN"/>
              </w:rPr>
              <w:t>所有有效投标人报价的最低价作</w:t>
            </w:r>
            <w:r>
              <w:rPr>
                <w:rFonts w:hint="eastAsia" w:ascii="宋体" w:hAnsi="宋体" w:eastAsia="Arial" w:cs="宋体"/>
                <w:snapToGrid w:val="0"/>
                <w:color w:val="000000"/>
                <w:kern w:val="0"/>
                <w:sz w:val="24"/>
                <w:szCs w:val="21"/>
                <w:lang w:eastAsia="en-US"/>
              </w:rPr>
              <w:t>为评标基准价</w:t>
            </w:r>
            <w:r>
              <w:rPr>
                <w:rFonts w:hint="eastAsia" w:ascii="宋体" w:hAnsi="宋体" w:eastAsia="宋体" w:cs="宋体"/>
                <w:snapToGrid w:val="0"/>
                <w:color w:val="000000"/>
                <w:kern w:val="0"/>
                <w:sz w:val="24"/>
                <w:szCs w:val="21"/>
                <w:lang w:eastAsia="zh-CN"/>
              </w:rPr>
              <w:t>，</w:t>
            </w:r>
            <w:bookmarkStart w:id="1" w:name="_GoBack"/>
            <w:bookmarkEnd w:id="1"/>
            <w:r>
              <w:rPr>
                <w:rFonts w:hint="eastAsia" w:ascii="宋体" w:hAnsi="宋体" w:eastAsia="宋体" w:cs="宋体"/>
                <w:snapToGrid w:val="0"/>
                <w:color w:val="000000"/>
                <w:kern w:val="0"/>
                <w:sz w:val="24"/>
                <w:szCs w:val="21"/>
                <w:lang w:val="en-US" w:eastAsia="zh-CN"/>
              </w:rPr>
              <w:t>注：计算结果保留两位小数。</w:t>
            </w:r>
          </w:p>
        </w:tc>
      </w:tr>
      <w:tr w14:paraId="4B097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3" w:hRule="atLeast"/>
          <w:jc w:val="center"/>
        </w:trPr>
        <w:tc>
          <w:tcPr>
            <w:tcW w:w="751" w:type="dxa"/>
            <w:vMerge w:val="restart"/>
            <w:tcBorders>
              <w:left w:val="single" w:color="auto" w:sz="6" w:space="0"/>
              <w:right w:val="single" w:color="auto" w:sz="6" w:space="0"/>
            </w:tcBorders>
            <w:noWrap w:val="0"/>
            <w:vAlign w:val="center"/>
          </w:tcPr>
          <w:p w14:paraId="3A102FDC">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r>
              <w:rPr>
                <w:rFonts w:hint="eastAsia" w:ascii="宋体" w:hAnsi="宋体" w:eastAsia="Arial" w:cs="宋体"/>
                <w:snapToGrid w:val="0"/>
                <w:color w:val="000000"/>
                <w:kern w:val="0"/>
                <w:sz w:val="24"/>
                <w:szCs w:val="21"/>
                <w:lang w:eastAsia="en-US"/>
              </w:rPr>
              <w:t>2</w:t>
            </w:r>
          </w:p>
        </w:tc>
        <w:tc>
          <w:tcPr>
            <w:tcW w:w="1224" w:type="dxa"/>
            <w:vMerge w:val="restart"/>
            <w:tcBorders>
              <w:left w:val="single" w:color="auto" w:sz="6" w:space="0"/>
              <w:right w:val="single" w:color="auto" w:sz="6" w:space="0"/>
            </w:tcBorders>
            <w:noWrap w:val="0"/>
            <w:vAlign w:val="center"/>
          </w:tcPr>
          <w:p w14:paraId="17B4150A">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r>
              <w:rPr>
                <w:rFonts w:hint="eastAsia" w:ascii="宋体" w:hAnsi="宋体" w:eastAsia="Arial" w:cs="宋体"/>
                <w:snapToGrid w:val="0"/>
                <w:color w:val="000000"/>
                <w:kern w:val="0"/>
                <w:sz w:val="24"/>
                <w:szCs w:val="21"/>
                <w:lang w:val="en-US" w:eastAsia="zh-CN"/>
              </w:rPr>
              <w:t>商务部分</w:t>
            </w:r>
            <w:r>
              <w:rPr>
                <w:rFonts w:hint="eastAsia" w:ascii="宋体" w:hAnsi="宋体" w:eastAsia="Arial" w:cs="宋体"/>
                <w:snapToGrid w:val="0"/>
                <w:color w:val="000000"/>
                <w:kern w:val="0"/>
                <w:sz w:val="24"/>
                <w:szCs w:val="21"/>
                <w:lang w:eastAsia="en-US"/>
              </w:rPr>
              <w:t>（1</w:t>
            </w:r>
            <w:r>
              <w:rPr>
                <w:rFonts w:hint="eastAsia" w:ascii="宋体" w:hAnsi="宋体" w:eastAsia="Arial" w:cs="宋体"/>
                <w:snapToGrid w:val="0"/>
                <w:color w:val="000000"/>
                <w:kern w:val="0"/>
                <w:sz w:val="24"/>
                <w:szCs w:val="21"/>
                <w:lang w:val="en-US" w:eastAsia="zh-CN"/>
              </w:rPr>
              <w:t>2</w:t>
            </w:r>
            <w:r>
              <w:rPr>
                <w:rFonts w:hint="eastAsia" w:ascii="宋体" w:hAnsi="宋体" w:eastAsia="Arial" w:cs="宋体"/>
                <w:snapToGrid w:val="0"/>
                <w:color w:val="000000"/>
                <w:kern w:val="0"/>
                <w:sz w:val="24"/>
                <w:szCs w:val="21"/>
                <w:lang w:eastAsia="en-US"/>
              </w:rPr>
              <w:t>分）</w:t>
            </w:r>
          </w:p>
        </w:tc>
        <w:tc>
          <w:tcPr>
            <w:tcW w:w="1558" w:type="dxa"/>
            <w:tcBorders>
              <w:top w:val="single" w:color="auto" w:sz="6" w:space="0"/>
              <w:left w:val="single" w:color="auto" w:sz="6" w:space="0"/>
              <w:bottom w:val="single" w:color="auto" w:sz="6" w:space="0"/>
              <w:right w:val="single" w:color="auto" w:sz="6" w:space="0"/>
            </w:tcBorders>
            <w:noWrap w:val="0"/>
            <w:vAlign w:val="center"/>
          </w:tcPr>
          <w:p w14:paraId="75F46CB1">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r>
              <w:rPr>
                <w:rFonts w:hint="eastAsia" w:ascii="宋体" w:hAnsi="宋体" w:eastAsia="Arial" w:cs="宋体"/>
                <w:snapToGrid w:val="0"/>
                <w:color w:val="000000"/>
                <w:kern w:val="0"/>
                <w:sz w:val="24"/>
                <w:szCs w:val="21"/>
                <w:lang w:val="en-US" w:eastAsia="zh-CN"/>
              </w:rPr>
              <w:t>案例</w:t>
            </w:r>
            <w:r>
              <w:rPr>
                <w:rFonts w:hint="eastAsia" w:ascii="宋体" w:hAnsi="宋体" w:eastAsia="Arial" w:cs="宋体"/>
                <w:snapToGrid w:val="0"/>
                <w:color w:val="000000"/>
                <w:kern w:val="0"/>
                <w:sz w:val="24"/>
                <w:szCs w:val="21"/>
                <w:lang w:eastAsia="en-US"/>
              </w:rPr>
              <w:t>(</w:t>
            </w:r>
            <w:r>
              <w:rPr>
                <w:rFonts w:hint="eastAsia" w:ascii="宋体" w:hAnsi="宋体" w:eastAsia="Arial" w:cs="宋体"/>
                <w:snapToGrid w:val="0"/>
                <w:color w:val="000000"/>
                <w:kern w:val="0"/>
                <w:sz w:val="24"/>
                <w:szCs w:val="21"/>
                <w:lang w:val="en-US" w:eastAsia="zh-CN"/>
              </w:rPr>
              <w:t>6</w:t>
            </w:r>
            <w:r>
              <w:rPr>
                <w:rFonts w:hint="eastAsia" w:ascii="宋体" w:hAnsi="宋体" w:eastAsia="Arial" w:cs="宋体"/>
                <w:snapToGrid w:val="0"/>
                <w:color w:val="000000"/>
                <w:kern w:val="0"/>
                <w:sz w:val="24"/>
                <w:szCs w:val="21"/>
                <w:lang w:eastAsia="en-US"/>
              </w:rPr>
              <w:t>分)</w:t>
            </w:r>
          </w:p>
        </w:tc>
        <w:tc>
          <w:tcPr>
            <w:tcW w:w="5764" w:type="dxa"/>
            <w:tcBorders>
              <w:top w:val="single" w:color="auto" w:sz="6" w:space="0"/>
              <w:left w:val="single" w:color="auto" w:sz="6" w:space="0"/>
              <w:bottom w:val="single" w:color="auto" w:sz="6" w:space="0"/>
              <w:right w:val="single" w:color="auto" w:sz="6" w:space="0"/>
            </w:tcBorders>
            <w:noWrap w:val="0"/>
            <w:vAlign w:val="center"/>
          </w:tcPr>
          <w:p w14:paraId="2F083F2A">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投标人近3年（2022年1月1日至今）类似项目案例，1个得2分，最高6分（需提供合同首页、合同金额、合同盖章页等关键页复印件，并加盖投标人公章）</w:t>
            </w:r>
          </w:p>
        </w:tc>
      </w:tr>
      <w:tr w14:paraId="4CE6B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3" w:hRule="atLeast"/>
          <w:jc w:val="center"/>
        </w:trPr>
        <w:tc>
          <w:tcPr>
            <w:tcW w:w="751" w:type="dxa"/>
            <w:vMerge w:val="continue"/>
            <w:tcBorders>
              <w:left w:val="single" w:color="auto" w:sz="6" w:space="0"/>
              <w:bottom w:val="single" w:color="auto" w:sz="6" w:space="0"/>
              <w:right w:val="single" w:color="auto" w:sz="6" w:space="0"/>
            </w:tcBorders>
            <w:noWrap w:val="0"/>
            <w:vAlign w:val="center"/>
          </w:tcPr>
          <w:p w14:paraId="76D9CD9E">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p>
        </w:tc>
        <w:tc>
          <w:tcPr>
            <w:tcW w:w="1224" w:type="dxa"/>
            <w:vMerge w:val="continue"/>
            <w:tcBorders>
              <w:left w:val="single" w:color="auto" w:sz="6" w:space="0"/>
              <w:bottom w:val="single" w:color="auto" w:sz="6" w:space="0"/>
              <w:right w:val="single" w:color="auto" w:sz="6" w:space="0"/>
            </w:tcBorders>
            <w:noWrap w:val="0"/>
            <w:vAlign w:val="center"/>
          </w:tcPr>
          <w:p w14:paraId="5C6BE1E3">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val="en-US" w:eastAsia="zh-CN"/>
              </w:rPr>
            </w:pPr>
          </w:p>
        </w:tc>
        <w:tc>
          <w:tcPr>
            <w:tcW w:w="1558" w:type="dxa"/>
            <w:tcBorders>
              <w:top w:val="single" w:color="auto" w:sz="6" w:space="0"/>
              <w:left w:val="single" w:color="auto" w:sz="6" w:space="0"/>
              <w:bottom w:val="single" w:color="auto" w:sz="6" w:space="0"/>
              <w:right w:val="single" w:color="auto" w:sz="6" w:space="0"/>
            </w:tcBorders>
            <w:noWrap w:val="0"/>
            <w:vAlign w:val="center"/>
          </w:tcPr>
          <w:p w14:paraId="40EFE729">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相关证书（6分）</w:t>
            </w:r>
          </w:p>
        </w:tc>
        <w:tc>
          <w:tcPr>
            <w:tcW w:w="5764" w:type="dxa"/>
            <w:tcBorders>
              <w:top w:val="single" w:color="auto" w:sz="6" w:space="0"/>
              <w:left w:val="single" w:color="auto" w:sz="6" w:space="0"/>
              <w:bottom w:val="single" w:color="auto" w:sz="6" w:space="0"/>
              <w:right w:val="single" w:color="auto" w:sz="6" w:space="0"/>
            </w:tcBorders>
            <w:noWrap w:val="0"/>
            <w:vAlign w:val="center"/>
          </w:tcPr>
          <w:p w14:paraId="050F511A">
            <w:pPr>
              <w:widowControl/>
              <w:numPr>
                <w:ilvl w:val="0"/>
                <w:numId w:val="2"/>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具有有效的质量管理体系认证证书得2分；</w:t>
            </w:r>
          </w:p>
          <w:p w14:paraId="6F3A53C6">
            <w:pPr>
              <w:widowControl/>
              <w:numPr>
                <w:ilvl w:val="0"/>
                <w:numId w:val="2"/>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具有有效的环境管理体系认证证书得2分；</w:t>
            </w:r>
          </w:p>
          <w:p w14:paraId="78C650C1">
            <w:pPr>
              <w:widowControl/>
              <w:numPr>
                <w:ilvl w:val="0"/>
                <w:numId w:val="2"/>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具有有效的职业健康安全管理体系认证证书得2分；</w:t>
            </w:r>
          </w:p>
          <w:p w14:paraId="7602CD0F">
            <w:pPr>
              <w:widowControl/>
              <w:kinsoku w:val="0"/>
              <w:autoSpaceDE w:val="0"/>
              <w:autoSpaceDN w:val="0"/>
              <w:adjustRightInd w:val="0"/>
              <w:snapToGrid w:val="0"/>
              <w:spacing w:line="240" w:lineRule="auto"/>
              <w:jc w:val="left"/>
              <w:textAlignment w:val="baseline"/>
              <w:rPr>
                <w:rFonts w:hint="default"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注：须提供有效证书复印件，并加盖投标人公章</w:t>
            </w:r>
          </w:p>
        </w:tc>
      </w:tr>
      <w:tr w14:paraId="32340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71" w:hRule="atLeast"/>
          <w:jc w:val="center"/>
        </w:trPr>
        <w:tc>
          <w:tcPr>
            <w:tcW w:w="751" w:type="dxa"/>
            <w:vMerge w:val="restart"/>
            <w:tcBorders>
              <w:top w:val="single" w:color="auto" w:sz="6" w:space="0"/>
              <w:left w:val="single" w:color="auto" w:sz="6" w:space="0"/>
              <w:right w:val="single" w:color="auto" w:sz="6" w:space="0"/>
            </w:tcBorders>
            <w:noWrap w:val="0"/>
            <w:vAlign w:val="center"/>
          </w:tcPr>
          <w:p w14:paraId="7519621F">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r>
              <w:rPr>
                <w:rFonts w:hint="eastAsia" w:ascii="宋体" w:hAnsi="宋体" w:eastAsia="Arial" w:cs="宋体"/>
                <w:snapToGrid w:val="0"/>
                <w:color w:val="000000"/>
                <w:kern w:val="0"/>
                <w:sz w:val="24"/>
                <w:szCs w:val="21"/>
                <w:lang w:eastAsia="en-US"/>
              </w:rPr>
              <w:t>3</w:t>
            </w:r>
          </w:p>
        </w:tc>
        <w:tc>
          <w:tcPr>
            <w:tcW w:w="1224" w:type="dxa"/>
            <w:vMerge w:val="restart"/>
            <w:tcBorders>
              <w:top w:val="single" w:color="auto" w:sz="6" w:space="0"/>
              <w:left w:val="single" w:color="auto" w:sz="6" w:space="0"/>
              <w:right w:val="single" w:color="auto" w:sz="6" w:space="0"/>
            </w:tcBorders>
            <w:noWrap w:val="0"/>
            <w:vAlign w:val="center"/>
          </w:tcPr>
          <w:p w14:paraId="1EBCF269">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服务部分</w:t>
            </w:r>
          </w:p>
          <w:p w14:paraId="3E6CFC5B">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r>
              <w:rPr>
                <w:rFonts w:hint="eastAsia" w:ascii="宋体" w:hAnsi="宋体" w:eastAsia="Arial" w:cs="宋体"/>
                <w:snapToGrid w:val="0"/>
                <w:color w:val="000000"/>
                <w:kern w:val="0"/>
                <w:sz w:val="24"/>
                <w:szCs w:val="21"/>
                <w:lang w:eastAsia="en-US"/>
              </w:rPr>
              <w:t>(</w:t>
            </w:r>
            <w:r>
              <w:rPr>
                <w:rFonts w:hint="eastAsia" w:ascii="宋体" w:hAnsi="宋体" w:eastAsia="Arial" w:cs="宋体"/>
                <w:snapToGrid w:val="0"/>
                <w:color w:val="000000"/>
                <w:kern w:val="0"/>
                <w:sz w:val="24"/>
                <w:szCs w:val="21"/>
                <w:lang w:val="en-US" w:eastAsia="zh-CN"/>
              </w:rPr>
              <w:t>58</w:t>
            </w:r>
            <w:r>
              <w:rPr>
                <w:rFonts w:hint="eastAsia" w:ascii="宋体" w:hAnsi="宋体" w:eastAsia="Arial" w:cs="宋体"/>
                <w:snapToGrid w:val="0"/>
                <w:color w:val="000000"/>
                <w:kern w:val="0"/>
                <w:sz w:val="24"/>
                <w:szCs w:val="21"/>
                <w:lang w:eastAsia="en-US"/>
              </w:rPr>
              <w:t>分)</w:t>
            </w:r>
          </w:p>
        </w:tc>
        <w:tc>
          <w:tcPr>
            <w:tcW w:w="1558" w:type="dxa"/>
            <w:tcBorders>
              <w:top w:val="single" w:color="auto" w:sz="6" w:space="0"/>
              <w:left w:val="single" w:color="auto" w:sz="6" w:space="0"/>
              <w:bottom w:val="single" w:color="auto" w:sz="6" w:space="0"/>
              <w:right w:val="single" w:color="auto" w:sz="6" w:space="0"/>
            </w:tcBorders>
            <w:noWrap w:val="0"/>
            <w:vAlign w:val="center"/>
          </w:tcPr>
          <w:p w14:paraId="473CD9D4">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r>
              <w:rPr>
                <w:rFonts w:hint="eastAsia" w:ascii="宋体" w:hAnsi="宋体" w:eastAsia="Arial" w:cs="宋体"/>
                <w:snapToGrid w:val="0"/>
                <w:color w:val="000000"/>
                <w:kern w:val="0"/>
                <w:sz w:val="24"/>
                <w:szCs w:val="21"/>
                <w:lang w:val="en-US" w:eastAsia="zh-CN"/>
              </w:rPr>
              <w:t>整体服务方案</w:t>
            </w:r>
            <w:r>
              <w:rPr>
                <w:rFonts w:hint="eastAsia" w:ascii="宋体" w:hAnsi="宋体" w:eastAsia="Arial" w:cs="宋体"/>
                <w:snapToGrid w:val="0"/>
                <w:color w:val="000000"/>
                <w:kern w:val="0"/>
                <w:sz w:val="24"/>
                <w:szCs w:val="21"/>
                <w:lang w:eastAsia="en-US"/>
              </w:rPr>
              <w:t>(</w:t>
            </w:r>
            <w:r>
              <w:rPr>
                <w:rFonts w:hint="eastAsia" w:ascii="宋体" w:hAnsi="宋体" w:eastAsia="Arial" w:cs="宋体"/>
                <w:snapToGrid w:val="0"/>
                <w:color w:val="000000"/>
                <w:kern w:val="0"/>
                <w:sz w:val="24"/>
                <w:szCs w:val="21"/>
                <w:lang w:val="en-US" w:eastAsia="zh-CN"/>
              </w:rPr>
              <w:t>15</w:t>
            </w:r>
            <w:r>
              <w:rPr>
                <w:rFonts w:hint="eastAsia" w:ascii="宋体" w:hAnsi="宋体" w:eastAsia="Arial" w:cs="宋体"/>
                <w:snapToGrid w:val="0"/>
                <w:color w:val="000000"/>
                <w:kern w:val="0"/>
                <w:sz w:val="24"/>
                <w:szCs w:val="21"/>
                <w:lang w:eastAsia="en-US"/>
              </w:rPr>
              <w:t>分)</w:t>
            </w:r>
          </w:p>
        </w:tc>
        <w:tc>
          <w:tcPr>
            <w:tcW w:w="5764" w:type="dxa"/>
            <w:tcBorders>
              <w:top w:val="single" w:color="auto" w:sz="6" w:space="0"/>
              <w:left w:val="single" w:color="auto" w:sz="6" w:space="0"/>
              <w:bottom w:val="single" w:color="auto" w:sz="6" w:space="0"/>
              <w:right w:val="single" w:color="auto" w:sz="6" w:space="0"/>
            </w:tcBorders>
            <w:noWrap w:val="0"/>
            <w:vAlign w:val="center"/>
          </w:tcPr>
          <w:p w14:paraId="050DF1E5">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投标人提供针对本项目的整体服务方案（包括但不限于实施方案、质量保障、进度计划、管理制度、本项目重点难点等）：</w:t>
            </w:r>
          </w:p>
          <w:p w14:paraId="2C6865E5">
            <w:pPr>
              <w:widowControl/>
              <w:numPr>
                <w:ilvl w:val="0"/>
                <w:numId w:val="3"/>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整体服务方案完整合理，不漏项，专业性、针对性、系统性、可行性强的，得11-15分；</w:t>
            </w:r>
          </w:p>
          <w:p w14:paraId="2E5AE2C8">
            <w:pPr>
              <w:widowControl/>
              <w:numPr>
                <w:ilvl w:val="0"/>
                <w:numId w:val="3"/>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整体服务方案较完整合理，不漏项，专业性、针对性、系统性、可行性较强的，得6-10分；</w:t>
            </w:r>
          </w:p>
          <w:p w14:paraId="44565860">
            <w:pPr>
              <w:widowControl/>
              <w:numPr>
                <w:ilvl w:val="0"/>
                <w:numId w:val="3"/>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整体服务方案较完整合理性一般，有漏项，专业性、针对性、系统性、可行性较一般的，得1-5分；</w:t>
            </w:r>
          </w:p>
          <w:p w14:paraId="7FFD85EF">
            <w:pPr>
              <w:widowControl/>
              <w:numPr>
                <w:ilvl w:val="0"/>
                <w:numId w:val="3"/>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未提供的，不得分。</w:t>
            </w:r>
          </w:p>
        </w:tc>
      </w:tr>
      <w:tr w14:paraId="04763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46" w:hRule="atLeast"/>
          <w:jc w:val="center"/>
        </w:trPr>
        <w:tc>
          <w:tcPr>
            <w:tcW w:w="751" w:type="dxa"/>
            <w:vMerge w:val="continue"/>
            <w:tcBorders>
              <w:left w:val="single" w:color="auto" w:sz="6" w:space="0"/>
              <w:right w:val="single" w:color="auto" w:sz="6" w:space="0"/>
            </w:tcBorders>
            <w:noWrap w:val="0"/>
            <w:vAlign w:val="center"/>
          </w:tcPr>
          <w:p w14:paraId="07A2CF37">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p>
        </w:tc>
        <w:tc>
          <w:tcPr>
            <w:tcW w:w="1224" w:type="dxa"/>
            <w:vMerge w:val="continue"/>
            <w:tcBorders>
              <w:left w:val="single" w:color="auto" w:sz="6" w:space="0"/>
              <w:right w:val="single" w:color="auto" w:sz="6" w:space="0"/>
            </w:tcBorders>
            <w:noWrap w:val="0"/>
            <w:vAlign w:val="center"/>
          </w:tcPr>
          <w:p w14:paraId="71D2B496">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p>
        </w:tc>
        <w:tc>
          <w:tcPr>
            <w:tcW w:w="1558" w:type="dxa"/>
            <w:tcBorders>
              <w:top w:val="single" w:color="auto" w:sz="6" w:space="0"/>
              <w:left w:val="single" w:color="auto" w:sz="6" w:space="0"/>
              <w:bottom w:val="single" w:color="auto" w:sz="6" w:space="0"/>
              <w:right w:val="single" w:color="auto" w:sz="6" w:space="0"/>
            </w:tcBorders>
            <w:noWrap w:val="0"/>
            <w:vAlign w:val="center"/>
          </w:tcPr>
          <w:p w14:paraId="09A5F29E">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r>
              <w:rPr>
                <w:rFonts w:hint="eastAsia" w:ascii="宋体" w:hAnsi="宋体" w:eastAsia="Arial" w:cs="宋体"/>
                <w:snapToGrid w:val="0"/>
                <w:color w:val="000000"/>
                <w:kern w:val="0"/>
                <w:sz w:val="24"/>
                <w:szCs w:val="21"/>
                <w:lang w:val="en-US" w:eastAsia="zh-CN"/>
              </w:rPr>
              <w:t>应急预案（6分）</w:t>
            </w:r>
          </w:p>
        </w:tc>
        <w:tc>
          <w:tcPr>
            <w:tcW w:w="5764" w:type="dxa"/>
            <w:tcBorders>
              <w:top w:val="single" w:color="auto" w:sz="6" w:space="0"/>
              <w:left w:val="single" w:color="auto" w:sz="6" w:space="0"/>
              <w:bottom w:val="single" w:color="auto" w:sz="6" w:space="0"/>
              <w:right w:val="single" w:color="auto" w:sz="6" w:space="0"/>
            </w:tcBorders>
            <w:noWrap w:val="0"/>
            <w:vAlign w:val="center"/>
          </w:tcPr>
          <w:p w14:paraId="7CF3AF2C">
            <w:pPr>
              <w:widowControl/>
              <w:numPr>
                <w:ilvl w:val="0"/>
                <w:numId w:val="4"/>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提供针对本项目的应急预案考虑全面，应对措施针对性、可行性、专业性强的，得5-6分；</w:t>
            </w:r>
          </w:p>
          <w:p w14:paraId="7D403BC6">
            <w:pPr>
              <w:widowControl/>
              <w:numPr>
                <w:ilvl w:val="0"/>
                <w:numId w:val="4"/>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提供针对本项目的应急预案考虑一般，应对措施针对性、可行性、专业性一般的，得3-4分；</w:t>
            </w:r>
          </w:p>
          <w:p w14:paraId="16A381F8">
            <w:pPr>
              <w:widowControl/>
              <w:numPr>
                <w:ilvl w:val="0"/>
                <w:numId w:val="4"/>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提供针对本项目的应急预案考虑较差，应对措施针对性、可行性、专业性较差的，得1-2分；</w:t>
            </w:r>
          </w:p>
          <w:p w14:paraId="1547B696">
            <w:pPr>
              <w:widowControl/>
              <w:numPr>
                <w:ilvl w:val="0"/>
                <w:numId w:val="4"/>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未提供的，不得分。</w:t>
            </w:r>
          </w:p>
        </w:tc>
      </w:tr>
      <w:tr w14:paraId="68966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46" w:hRule="atLeast"/>
          <w:jc w:val="center"/>
        </w:trPr>
        <w:tc>
          <w:tcPr>
            <w:tcW w:w="751" w:type="dxa"/>
            <w:vMerge w:val="continue"/>
            <w:tcBorders>
              <w:left w:val="single" w:color="auto" w:sz="6" w:space="0"/>
              <w:right w:val="single" w:color="auto" w:sz="6" w:space="0"/>
            </w:tcBorders>
            <w:noWrap w:val="0"/>
            <w:vAlign w:val="center"/>
          </w:tcPr>
          <w:p w14:paraId="1121A76B">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p>
        </w:tc>
        <w:tc>
          <w:tcPr>
            <w:tcW w:w="1224" w:type="dxa"/>
            <w:vMerge w:val="continue"/>
            <w:tcBorders>
              <w:left w:val="single" w:color="auto" w:sz="6" w:space="0"/>
              <w:right w:val="single" w:color="auto" w:sz="6" w:space="0"/>
            </w:tcBorders>
            <w:noWrap w:val="0"/>
            <w:vAlign w:val="center"/>
          </w:tcPr>
          <w:p w14:paraId="5876B766">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p>
        </w:tc>
        <w:tc>
          <w:tcPr>
            <w:tcW w:w="1558" w:type="dxa"/>
            <w:tcBorders>
              <w:top w:val="single" w:color="auto" w:sz="6" w:space="0"/>
              <w:left w:val="single" w:color="auto" w:sz="6" w:space="0"/>
              <w:bottom w:val="single" w:color="auto" w:sz="6" w:space="0"/>
              <w:right w:val="single" w:color="auto" w:sz="6" w:space="0"/>
            </w:tcBorders>
            <w:noWrap w:val="0"/>
            <w:vAlign w:val="center"/>
          </w:tcPr>
          <w:p w14:paraId="7CA1D809">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安全作业保障措施</w:t>
            </w:r>
            <w:r>
              <w:rPr>
                <w:rFonts w:hint="eastAsia" w:ascii="宋体" w:hAnsi="宋体" w:eastAsia="Arial" w:cs="宋体"/>
                <w:snapToGrid w:val="0"/>
                <w:color w:val="000000"/>
                <w:kern w:val="0"/>
                <w:sz w:val="24"/>
                <w:szCs w:val="21"/>
                <w:lang w:eastAsia="zh-CN"/>
              </w:rPr>
              <w:t>（</w:t>
            </w:r>
            <w:r>
              <w:rPr>
                <w:rFonts w:hint="eastAsia" w:ascii="宋体" w:hAnsi="宋体" w:eastAsia="Arial" w:cs="宋体"/>
                <w:snapToGrid w:val="0"/>
                <w:color w:val="000000"/>
                <w:kern w:val="0"/>
                <w:sz w:val="24"/>
                <w:szCs w:val="21"/>
                <w:lang w:val="en-US" w:eastAsia="zh-CN"/>
              </w:rPr>
              <w:t>9分</w:t>
            </w:r>
            <w:r>
              <w:rPr>
                <w:rFonts w:hint="eastAsia" w:ascii="宋体" w:hAnsi="宋体" w:eastAsia="Arial" w:cs="宋体"/>
                <w:snapToGrid w:val="0"/>
                <w:color w:val="000000"/>
                <w:kern w:val="0"/>
                <w:sz w:val="24"/>
                <w:szCs w:val="21"/>
                <w:lang w:eastAsia="zh-CN"/>
              </w:rPr>
              <w:t>）</w:t>
            </w:r>
          </w:p>
        </w:tc>
        <w:tc>
          <w:tcPr>
            <w:tcW w:w="5764" w:type="dxa"/>
            <w:tcBorders>
              <w:top w:val="single" w:color="auto" w:sz="6" w:space="0"/>
              <w:left w:val="single" w:color="auto" w:sz="6" w:space="0"/>
              <w:bottom w:val="single" w:color="auto" w:sz="6" w:space="0"/>
              <w:right w:val="single" w:color="auto" w:sz="6" w:space="0"/>
            </w:tcBorders>
            <w:noWrap w:val="0"/>
            <w:vAlign w:val="center"/>
          </w:tcPr>
          <w:p w14:paraId="3AD217CF">
            <w:pPr>
              <w:widowControl/>
              <w:numPr>
                <w:ilvl w:val="0"/>
                <w:numId w:val="5"/>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提供针对本项目的安全作业保障措施详细合理，针对性、可行性强，能确保安全作业的，得7-9分；</w:t>
            </w:r>
          </w:p>
          <w:p w14:paraId="369765EB">
            <w:pPr>
              <w:widowControl/>
              <w:numPr>
                <w:ilvl w:val="0"/>
                <w:numId w:val="5"/>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提供针对本项目的安全作业保障措施合理性一般，针对性、可行性一般的，能基本确保安全作业的，得4-6分；</w:t>
            </w:r>
          </w:p>
          <w:p w14:paraId="5AA4558D">
            <w:pPr>
              <w:widowControl/>
              <w:numPr>
                <w:ilvl w:val="0"/>
                <w:numId w:val="5"/>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提供针对本项目的安全作业保障措施合理性较差，针对性、可行性较差的，不能确保安全作业的，得1-3分；</w:t>
            </w:r>
          </w:p>
          <w:p w14:paraId="047CC545">
            <w:pPr>
              <w:widowControl/>
              <w:numPr>
                <w:ilvl w:val="0"/>
                <w:numId w:val="5"/>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未提供的，不得分。</w:t>
            </w:r>
          </w:p>
          <w:p w14:paraId="17C4E922">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val="en-US" w:eastAsia="zh-CN"/>
              </w:rPr>
            </w:pPr>
          </w:p>
        </w:tc>
      </w:tr>
      <w:tr w14:paraId="1A810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46" w:hRule="atLeast"/>
          <w:jc w:val="center"/>
        </w:trPr>
        <w:tc>
          <w:tcPr>
            <w:tcW w:w="751" w:type="dxa"/>
            <w:vMerge w:val="continue"/>
            <w:tcBorders>
              <w:left w:val="single" w:color="auto" w:sz="6" w:space="0"/>
              <w:right w:val="single" w:color="auto" w:sz="6" w:space="0"/>
            </w:tcBorders>
            <w:noWrap w:val="0"/>
            <w:vAlign w:val="center"/>
          </w:tcPr>
          <w:p w14:paraId="72CF44B1">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p>
        </w:tc>
        <w:tc>
          <w:tcPr>
            <w:tcW w:w="1224" w:type="dxa"/>
            <w:vMerge w:val="continue"/>
            <w:tcBorders>
              <w:left w:val="single" w:color="auto" w:sz="6" w:space="0"/>
              <w:right w:val="single" w:color="auto" w:sz="6" w:space="0"/>
            </w:tcBorders>
            <w:noWrap w:val="0"/>
            <w:vAlign w:val="center"/>
          </w:tcPr>
          <w:p w14:paraId="7369071F">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p>
        </w:tc>
        <w:tc>
          <w:tcPr>
            <w:tcW w:w="1558" w:type="dxa"/>
            <w:tcBorders>
              <w:top w:val="single" w:color="auto" w:sz="6" w:space="0"/>
              <w:left w:val="single" w:color="auto" w:sz="6" w:space="0"/>
              <w:bottom w:val="single" w:color="auto" w:sz="6" w:space="0"/>
              <w:right w:val="single" w:color="auto" w:sz="6" w:space="0"/>
            </w:tcBorders>
            <w:noWrap w:val="0"/>
            <w:vAlign w:val="center"/>
          </w:tcPr>
          <w:p w14:paraId="48CC1A45">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val="en-US" w:eastAsia="en-US"/>
              </w:rPr>
            </w:pPr>
            <w:r>
              <w:rPr>
                <w:rFonts w:hint="eastAsia" w:ascii="宋体" w:hAnsi="宋体" w:eastAsia="Arial" w:cs="宋体"/>
                <w:snapToGrid w:val="0"/>
                <w:color w:val="000000"/>
                <w:kern w:val="0"/>
                <w:sz w:val="24"/>
                <w:szCs w:val="21"/>
                <w:lang w:val="en-US" w:eastAsia="zh-CN"/>
              </w:rPr>
              <w:t>服务承诺（6分）</w:t>
            </w:r>
          </w:p>
        </w:tc>
        <w:tc>
          <w:tcPr>
            <w:tcW w:w="5764" w:type="dxa"/>
            <w:tcBorders>
              <w:top w:val="single" w:color="auto" w:sz="6" w:space="0"/>
              <w:left w:val="single" w:color="auto" w:sz="6" w:space="0"/>
              <w:bottom w:val="single" w:color="auto" w:sz="6" w:space="0"/>
              <w:right w:val="single" w:color="auto" w:sz="6" w:space="0"/>
            </w:tcBorders>
            <w:noWrap w:val="0"/>
            <w:vAlign w:val="center"/>
          </w:tcPr>
          <w:p w14:paraId="4BB55C1D">
            <w:pPr>
              <w:widowControl/>
              <w:numPr>
                <w:ilvl w:val="0"/>
                <w:numId w:val="6"/>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针对本项目的服务承诺内容详细全面，服务质量保证措施完善，满足采购文件服务要求的，且在采购人周边有定点维保项目的，能够充分响应应急维修需求的，得5-6分；</w:t>
            </w:r>
          </w:p>
          <w:p w14:paraId="6B99F0D3">
            <w:pPr>
              <w:widowControl/>
              <w:numPr>
                <w:ilvl w:val="0"/>
                <w:numId w:val="6"/>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针对本项目的服务承诺内容一般，服务质量保证措施一般，基本满足采购文件服务要求及能够响应应急维修需求的，得3-4分；</w:t>
            </w:r>
          </w:p>
          <w:p w14:paraId="3EBB8A86">
            <w:pPr>
              <w:widowControl/>
              <w:numPr>
                <w:ilvl w:val="0"/>
                <w:numId w:val="6"/>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针对本项目的服务承诺内容欠缺，服务质量保证措施较差，与采购文件服务要求偏差较大的，得1-2分；</w:t>
            </w:r>
          </w:p>
          <w:p w14:paraId="071D8D0B">
            <w:pPr>
              <w:widowControl/>
              <w:numPr>
                <w:ilvl w:val="0"/>
                <w:numId w:val="6"/>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未提供的，不得分。</w:t>
            </w:r>
          </w:p>
        </w:tc>
      </w:tr>
      <w:tr w14:paraId="2FE2F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46" w:hRule="atLeast"/>
          <w:jc w:val="center"/>
        </w:trPr>
        <w:tc>
          <w:tcPr>
            <w:tcW w:w="751" w:type="dxa"/>
            <w:vMerge w:val="continue"/>
            <w:tcBorders>
              <w:left w:val="single" w:color="auto" w:sz="6" w:space="0"/>
              <w:right w:val="single" w:color="auto" w:sz="6" w:space="0"/>
            </w:tcBorders>
            <w:noWrap w:val="0"/>
            <w:vAlign w:val="center"/>
          </w:tcPr>
          <w:p w14:paraId="20322E42">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p>
        </w:tc>
        <w:tc>
          <w:tcPr>
            <w:tcW w:w="1224" w:type="dxa"/>
            <w:vMerge w:val="continue"/>
            <w:tcBorders>
              <w:left w:val="single" w:color="auto" w:sz="6" w:space="0"/>
              <w:right w:val="single" w:color="auto" w:sz="6" w:space="0"/>
            </w:tcBorders>
            <w:noWrap w:val="0"/>
            <w:vAlign w:val="center"/>
          </w:tcPr>
          <w:p w14:paraId="06D0799A">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p>
        </w:tc>
        <w:tc>
          <w:tcPr>
            <w:tcW w:w="1558" w:type="dxa"/>
            <w:tcBorders>
              <w:top w:val="single" w:color="auto" w:sz="6" w:space="0"/>
              <w:left w:val="single" w:color="auto" w:sz="6" w:space="0"/>
              <w:bottom w:val="single" w:color="auto" w:sz="6" w:space="0"/>
              <w:right w:val="single" w:color="auto" w:sz="6" w:space="0"/>
            </w:tcBorders>
            <w:noWrap w:val="0"/>
            <w:vAlign w:val="center"/>
          </w:tcPr>
          <w:p w14:paraId="6B6A3D0F">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设备、机具配备（10分）</w:t>
            </w:r>
          </w:p>
        </w:tc>
        <w:tc>
          <w:tcPr>
            <w:tcW w:w="5764" w:type="dxa"/>
            <w:tcBorders>
              <w:top w:val="single" w:color="auto" w:sz="6" w:space="0"/>
              <w:left w:val="single" w:color="auto" w:sz="6" w:space="0"/>
              <w:bottom w:val="single" w:color="auto" w:sz="6" w:space="0"/>
              <w:right w:val="single" w:color="auto" w:sz="6" w:space="0"/>
            </w:tcBorders>
            <w:noWrap w:val="0"/>
            <w:vAlign w:val="center"/>
          </w:tcPr>
          <w:p w14:paraId="7918D282">
            <w:pPr>
              <w:widowControl/>
              <w:numPr>
                <w:ilvl w:val="0"/>
                <w:numId w:val="7"/>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eastAsia="en-US"/>
              </w:rPr>
            </w:pPr>
            <w:r>
              <w:rPr>
                <w:rFonts w:hint="eastAsia" w:ascii="宋体" w:hAnsi="宋体" w:eastAsia="Arial" w:cs="宋体"/>
                <w:snapToGrid w:val="0"/>
                <w:color w:val="000000"/>
                <w:kern w:val="0"/>
                <w:sz w:val="24"/>
                <w:szCs w:val="21"/>
                <w:lang w:val="en-US" w:eastAsia="zh-CN"/>
              </w:rPr>
              <w:t>针对本项目配备的设备、机具、材料备件先进、专业、适用、充足、使用情况好的，得8-10分</w:t>
            </w:r>
            <w:r>
              <w:rPr>
                <w:rFonts w:hint="eastAsia" w:ascii="宋体" w:hAnsi="宋体" w:eastAsia="Arial" w:cs="宋体"/>
                <w:snapToGrid w:val="0"/>
                <w:color w:val="000000"/>
                <w:kern w:val="0"/>
                <w:sz w:val="24"/>
                <w:szCs w:val="21"/>
                <w:lang w:eastAsia="en-US"/>
              </w:rPr>
              <w:t>；</w:t>
            </w:r>
          </w:p>
          <w:p w14:paraId="5DB056EC">
            <w:pPr>
              <w:widowControl/>
              <w:numPr>
                <w:ilvl w:val="0"/>
                <w:numId w:val="7"/>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eastAsia="en-US"/>
              </w:rPr>
            </w:pPr>
            <w:r>
              <w:rPr>
                <w:rFonts w:hint="eastAsia" w:ascii="宋体" w:hAnsi="宋体" w:eastAsia="Arial" w:cs="宋体"/>
                <w:snapToGrid w:val="0"/>
                <w:color w:val="000000"/>
                <w:kern w:val="0"/>
                <w:sz w:val="24"/>
                <w:szCs w:val="21"/>
                <w:lang w:val="en-US" w:eastAsia="zh-CN"/>
              </w:rPr>
              <w:t>针对本项目配备的设备、机具、材料备件先进、专业、适用、充足、使用情况一般的，得5-7分</w:t>
            </w:r>
            <w:r>
              <w:rPr>
                <w:rFonts w:hint="eastAsia" w:ascii="宋体" w:hAnsi="宋体" w:eastAsia="Arial" w:cs="宋体"/>
                <w:snapToGrid w:val="0"/>
                <w:color w:val="000000"/>
                <w:kern w:val="0"/>
                <w:sz w:val="24"/>
                <w:szCs w:val="21"/>
                <w:lang w:eastAsia="en-US"/>
              </w:rPr>
              <w:t>；</w:t>
            </w:r>
          </w:p>
          <w:p w14:paraId="6971C209">
            <w:pPr>
              <w:widowControl/>
              <w:numPr>
                <w:ilvl w:val="0"/>
                <w:numId w:val="7"/>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eastAsia="en-US"/>
              </w:rPr>
            </w:pPr>
            <w:r>
              <w:rPr>
                <w:rFonts w:hint="eastAsia" w:ascii="宋体" w:hAnsi="宋体" w:eastAsia="Arial" w:cs="宋体"/>
                <w:snapToGrid w:val="0"/>
                <w:color w:val="000000"/>
                <w:kern w:val="0"/>
                <w:sz w:val="24"/>
                <w:szCs w:val="21"/>
                <w:lang w:val="en-US" w:eastAsia="zh-CN"/>
              </w:rPr>
              <w:t>针对本项目配备的设备、机具、材料备件一般先进、齐全、适用、充足、使用情况较差的，得1-4分</w:t>
            </w:r>
            <w:r>
              <w:rPr>
                <w:rFonts w:hint="eastAsia" w:ascii="宋体" w:hAnsi="宋体" w:eastAsia="Arial" w:cs="宋体"/>
                <w:snapToGrid w:val="0"/>
                <w:color w:val="000000"/>
                <w:kern w:val="0"/>
                <w:sz w:val="24"/>
                <w:szCs w:val="21"/>
                <w:lang w:eastAsia="en-US"/>
              </w:rPr>
              <w:t>；</w:t>
            </w:r>
          </w:p>
          <w:p w14:paraId="0F32DEFC">
            <w:pPr>
              <w:widowControl/>
              <w:numPr>
                <w:ilvl w:val="0"/>
                <w:numId w:val="7"/>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eastAsia="en-US"/>
              </w:rPr>
            </w:pPr>
            <w:r>
              <w:rPr>
                <w:rFonts w:hint="eastAsia" w:ascii="宋体" w:hAnsi="宋体" w:eastAsia="Arial" w:cs="宋体"/>
                <w:snapToGrid w:val="0"/>
                <w:color w:val="000000"/>
                <w:kern w:val="0"/>
                <w:sz w:val="24"/>
                <w:szCs w:val="21"/>
                <w:lang w:val="en-US" w:eastAsia="zh-CN"/>
              </w:rPr>
              <w:t>未提供，不得分。</w:t>
            </w:r>
          </w:p>
        </w:tc>
      </w:tr>
      <w:tr w14:paraId="25E13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46" w:hRule="atLeast"/>
          <w:jc w:val="center"/>
        </w:trPr>
        <w:tc>
          <w:tcPr>
            <w:tcW w:w="751" w:type="dxa"/>
            <w:vMerge w:val="continue"/>
            <w:tcBorders>
              <w:left w:val="single" w:color="auto" w:sz="6" w:space="0"/>
              <w:right w:val="single" w:color="auto" w:sz="6" w:space="0"/>
            </w:tcBorders>
            <w:noWrap w:val="0"/>
            <w:vAlign w:val="center"/>
          </w:tcPr>
          <w:p w14:paraId="46A75B9E">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p>
        </w:tc>
        <w:tc>
          <w:tcPr>
            <w:tcW w:w="1224" w:type="dxa"/>
            <w:vMerge w:val="continue"/>
            <w:tcBorders>
              <w:left w:val="single" w:color="auto" w:sz="6" w:space="0"/>
              <w:right w:val="single" w:color="auto" w:sz="6" w:space="0"/>
            </w:tcBorders>
            <w:noWrap w:val="0"/>
            <w:vAlign w:val="center"/>
          </w:tcPr>
          <w:p w14:paraId="535DF927">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p>
        </w:tc>
        <w:tc>
          <w:tcPr>
            <w:tcW w:w="1558" w:type="dxa"/>
            <w:tcBorders>
              <w:top w:val="single" w:color="auto" w:sz="6" w:space="0"/>
              <w:left w:val="single" w:color="auto" w:sz="6" w:space="0"/>
              <w:bottom w:val="single" w:color="auto" w:sz="6" w:space="0"/>
              <w:right w:val="single" w:color="auto" w:sz="6" w:space="0"/>
            </w:tcBorders>
            <w:noWrap w:val="0"/>
            <w:vAlign w:val="center"/>
          </w:tcPr>
          <w:p w14:paraId="7A55B34D">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人员配备</w:t>
            </w:r>
          </w:p>
          <w:p w14:paraId="08AC7F2F">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eastAsia="en-US"/>
              </w:rPr>
            </w:pPr>
            <w:r>
              <w:rPr>
                <w:rFonts w:hint="eastAsia" w:ascii="宋体" w:hAnsi="宋体" w:eastAsia="Arial" w:cs="宋体"/>
                <w:snapToGrid w:val="0"/>
                <w:color w:val="000000"/>
                <w:kern w:val="0"/>
                <w:sz w:val="24"/>
                <w:szCs w:val="21"/>
                <w:lang w:eastAsia="zh-CN"/>
              </w:rPr>
              <w:t>（</w:t>
            </w:r>
            <w:r>
              <w:rPr>
                <w:rFonts w:hint="eastAsia" w:ascii="宋体" w:hAnsi="宋体" w:eastAsia="Arial" w:cs="宋体"/>
                <w:snapToGrid w:val="0"/>
                <w:color w:val="000000"/>
                <w:kern w:val="0"/>
                <w:sz w:val="24"/>
                <w:szCs w:val="21"/>
                <w:lang w:val="en-US" w:eastAsia="zh-CN"/>
              </w:rPr>
              <w:t>12分</w:t>
            </w:r>
            <w:r>
              <w:rPr>
                <w:rFonts w:hint="eastAsia" w:ascii="宋体" w:hAnsi="宋体" w:eastAsia="Arial" w:cs="宋体"/>
                <w:snapToGrid w:val="0"/>
                <w:color w:val="000000"/>
                <w:kern w:val="0"/>
                <w:sz w:val="24"/>
                <w:szCs w:val="21"/>
                <w:lang w:eastAsia="zh-CN"/>
              </w:rPr>
              <w:t>）</w:t>
            </w:r>
          </w:p>
        </w:tc>
        <w:tc>
          <w:tcPr>
            <w:tcW w:w="5764" w:type="dxa"/>
            <w:tcBorders>
              <w:top w:val="single" w:color="auto" w:sz="6" w:space="0"/>
              <w:left w:val="single" w:color="auto" w:sz="6" w:space="0"/>
              <w:bottom w:val="single" w:color="auto" w:sz="6" w:space="0"/>
              <w:right w:val="single" w:color="auto" w:sz="6" w:space="0"/>
            </w:tcBorders>
            <w:noWrap w:val="0"/>
            <w:vAlign w:val="center"/>
          </w:tcPr>
          <w:p w14:paraId="67E70E17">
            <w:pPr>
              <w:widowControl/>
              <w:numPr>
                <w:ilvl w:val="0"/>
                <w:numId w:val="8"/>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项目组人员相关经验丰富、各岗位所派人员数量充足，人员配备合理，能够很好地保障项目实施的，得9-12分；</w:t>
            </w:r>
          </w:p>
          <w:p w14:paraId="5B475A18">
            <w:pPr>
              <w:widowControl/>
              <w:numPr>
                <w:ilvl w:val="0"/>
                <w:numId w:val="8"/>
              </w:numPr>
              <w:kinsoku w:val="0"/>
              <w:autoSpaceDE w:val="0"/>
              <w:autoSpaceDN w:val="0"/>
              <w:adjustRightInd w:val="0"/>
              <w:snapToGrid w:val="0"/>
              <w:spacing w:line="240" w:lineRule="auto"/>
              <w:ind w:left="425" w:leftChars="0" w:hanging="425" w:firstLineChars="0"/>
              <w:jc w:val="left"/>
              <w:textAlignment w:val="baseline"/>
              <w:rPr>
                <w:rFonts w:hint="eastAsia"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项目组人员相关经验较丰富、各岗位均安排有人员，人员配备合理，基本能够保障项目实施的，得5-8分；</w:t>
            </w:r>
          </w:p>
          <w:p w14:paraId="5E31E040">
            <w:pPr>
              <w:widowControl/>
              <w:numPr>
                <w:ilvl w:val="0"/>
                <w:numId w:val="8"/>
              </w:numPr>
              <w:kinsoku w:val="0"/>
              <w:autoSpaceDE w:val="0"/>
              <w:autoSpaceDN w:val="0"/>
              <w:adjustRightInd w:val="0"/>
              <w:snapToGrid w:val="0"/>
              <w:spacing w:line="240" w:lineRule="auto"/>
              <w:ind w:left="425" w:leftChars="0" w:hanging="425" w:firstLineChars="0"/>
              <w:jc w:val="left"/>
              <w:textAlignment w:val="baseline"/>
              <w:rPr>
                <w:rFonts w:hint="default" w:ascii="宋体" w:hAnsi="宋体" w:eastAsia="Arial" w:cs="宋体"/>
                <w:snapToGrid w:val="0"/>
                <w:color w:val="000000"/>
                <w:kern w:val="0"/>
                <w:sz w:val="24"/>
                <w:szCs w:val="21"/>
                <w:lang w:val="en-US" w:eastAsia="zh-CN"/>
              </w:rPr>
            </w:pPr>
            <w:r>
              <w:rPr>
                <w:rFonts w:hint="eastAsia" w:ascii="宋体" w:hAnsi="宋体" w:eastAsia="Arial" w:cs="宋体"/>
                <w:snapToGrid w:val="0"/>
                <w:color w:val="000000"/>
                <w:kern w:val="0"/>
                <w:sz w:val="24"/>
                <w:szCs w:val="21"/>
                <w:lang w:val="en-US" w:eastAsia="zh-CN"/>
              </w:rPr>
              <w:t>项目组人员相关经验较一般、各岗位安排人员不足，不能很好地保障项目实施地，得1-4分；</w:t>
            </w:r>
          </w:p>
          <w:p w14:paraId="6E5119DA">
            <w:pPr>
              <w:pStyle w:val="2"/>
              <w:numPr>
                <w:ilvl w:val="0"/>
                <w:numId w:val="0"/>
              </w:numPr>
              <w:ind w:leftChars="0"/>
              <w:rPr>
                <w:rFonts w:hint="default"/>
                <w:lang w:val="en-US" w:eastAsia="zh-CN"/>
              </w:rPr>
            </w:pPr>
            <w:r>
              <w:rPr>
                <w:rFonts w:hint="eastAsia" w:eastAsia="Arial" w:cs="宋体"/>
                <w:snapToGrid w:val="0"/>
                <w:color w:val="000000"/>
                <w:kern w:val="0"/>
                <w:sz w:val="24"/>
                <w:szCs w:val="21"/>
                <w:lang w:val="en-US" w:eastAsia="zh-CN"/>
              </w:rPr>
              <w:t>（4）未提供的，不得分。</w:t>
            </w:r>
          </w:p>
        </w:tc>
      </w:tr>
    </w:tbl>
    <w:p w14:paraId="2CE0D105">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000000"/>
          <w:kern w:val="0"/>
          <w:sz w:val="24"/>
          <w:szCs w:val="21"/>
          <w:lang w:val="en-US" w:eastAsia="zh-CN"/>
        </w:rPr>
      </w:pPr>
    </w:p>
    <w:p w14:paraId="046DCF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both"/>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lang w:val="en-US" w:eastAsia="zh-CN"/>
        </w:rPr>
        <w:t>五</w:t>
      </w:r>
      <w:r>
        <w:rPr>
          <w:rFonts w:hint="eastAsia" w:ascii="微软雅黑" w:hAnsi="微软雅黑" w:eastAsia="微软雅黑" w:cs="微软雅黑"/>
          <w:i w:val="0"/>
          <w:iCs w:val="0"/>
          <w:caps w:val="0"/>
          <w:color w:val="3F424D"/>
          <w:spacing w:val="0"/>
          <w:sz w:val="24"/>
          <w:szCs w:val="24"/>
          <w:shd w:val="clear" w:fill="FFFFFF"/>
        </w:rPr>
        <w:t>、供应商资格要求</w:t>
      </w:r>
    </w:p>
    <w:p w14:paraId="45DEFD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80" w:firstLineChars="200"/>
        <w:jc w:val="both"/>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lang w:val="en-US"/>
        </w:rPr>
        <w:t>1.</w:t>
      </w:r>
      <w:r>
        <w:rPr>
          <w:rFonts w:hint="eastAsia" w:ascii="微软雅黑" w:hAnsi="微软雅黑" w:eastAsia="微软雅黑" w:cs="微软雅黑"/>
          <w:i w:val="0"/>
          <w:iCs w:val="0"/>
          <w:caps w:val="0"/>
          <w:color w:val="3F424D"/>
          <w:spacing w:val="0"/>
          <w:sz w:val="24"/>
          <w:szCs w:val="24"/>
          <w:shd w:val="clear" w:fill="FFFFFF"/>
        </w:rPr>
        <w:t>必须具有合法的经营资格及独立承担民事责任的能力、依法纳税的单位。</w:t>
      </w:r>
    </w:p>
    <w:p w14:paraId="2FAA98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right="0" w:firstLine="480" w:firstLineChars="200"/>
        <w:jc w:val="both"/>
        <w:rPr>
          <w:rFonts w:hint="default"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rPr>
        <w:t>2.</w:t>
      </w:r>
      <w:r>
        <w:rPr>
          <w:rFonts w:hint="eastAsia" w:ascii="微软雅黑" w:hAnsi="微软雅黑" w:eastAsia="微软雅黑" w:cs="微软雅黑"/>
          <w:i w:val="0"/>
          <w:iCs w:val="0"/>
          <w:caps w:val="0"/>
          <w:color w:val="3F424D"/>
          <w:spacing w:val="0"/>
          <w:sz w:val="24"/>
          <w:szCs w:val="24"/>
          <w:shd w:val="clear" w:fill="FFFFFF"/>
        </w:rPr>
        <w:t>在其经营范围内具有良好的信誉和相应的业绩，无负面记录、无不良社会影响及法律纠纷。</w:t>
      </w:r>
    </w:p>
    <w:p w14:paraId="753137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80" w:firstLineChars="200"/>
        <w:jc w:val="both"/>
        <w:rPr>
          <w:rFonts w:hint="eastAsia" w:ascii="微软雅黑" w:hAnsi="微软雅黑" w:eastAsia="微软雅黑" w:cs="微软雅黑"/>
          <w:i w:val="0"/>
          <w:iCs w:val="0"/>
          <w:caps w:val="0"/>
          <w:color w:val="3F424D"/>
          <w:spacing w:val="0"/>
          <w:sz w:val="24"/>
          <w:szCs w:val="24"/>
          <w:shd w:val="clear" w:fill="FFFFFF"/>
        </w:rPr>
      </w:pPr>
      <w:r>
        <w:rPr>
          <w:rFonts w:hint="eastAsia" w:ascii="微软雅黑" w:hAnsi="微软雅黑" w:eastAsia="微软雅黑" w:cs="微软雅黑"/>
          <w:i w:val="0"/>
          <w:iCs w:val="0"/>
          <w:caps w:val="0"/>
          <w:color w:val="3F424D"/>
          <w:spacing w:val="0"/>
          <w:sz w:val="24"/>
          <w:szCs w:val="24"/>
          <w:shd w:val="clear" w:fill="FFFFFF"/>
          <w:lang w:val="en-US" w:eastAsia="zh-CN"/>
        </w:rPr>
        <w:t>3</w:t>
      </w:r>
      <w:r>
        <w:rPr>
          <w:rFonts w:hint="eastAsia" w:ascii="微软雅黑" w:hAnsi="微软雅黑" w:eastAsia="微软雅黑" w:cs="微软雅黑"/>
          <w:i w:val="0"/>
          <w:iCs w:val="0"/>
          <w:caps w:val="0"/>
          <w:color w:val="3F424D"/>
          <w:spacing w:val="0"/>
          <w:sz w:val="24"/>
          <w:szCs w:val="24"/>
          <w:shd w:val="clear" w:fill="FFFFFF"/>
          <w:lang w:val="en-US"/>
        </w:rPr>
        <w:t>.</w:t>
      </w:r>
      <w:r>
        <w:rPr>
          <w:rFonts w:hint="eastAsia" w:ascii="微软雅黑" w:hAnsi="微软雅黑" w:eastAsia="微软雅黑" w:cs="微软雅黑"/>
          <w:i w:val="0"/>
          <w:iCs w:val="0"/>
          <w:caps w:val="0"/>
          <w:color w:val="3F424D"/>
          <w:spacing w:val="0"/>
          <w:sz w:val="24"/>
          <w:szCs w:val="24"/>
          <w:shd w:val="clear" w:fill="FFFFFF"/>
        </w:rPr>
        <w:t>凡有意向者，请在规定时间内携带法定代表人证明书（复印件加盖单位公章）、法定代表人或其委托代理人身份证（复印件加盖单位公章）、营业执照副本（复印件加盖单位公章）及服务报价（需要明细）、方案</w:t>
      </w:r>
      <w:r>
        <w:rPr>
          <w:rFonts w:hint="eastAsia" w:ascii="微软雅黑" w:hAnsi="微软雅黑" w:eastAsia="微软雅黑" w:cs="微软雅黑"/>
          <w:i w:val="0"/>
          <w:iCs w:val="0"/>
          <w:caps w:val="0"/>
          <w:color w:val="3F424D"/>
          <w:spacing w:val="0"/>
          <w:sz w:val="24"/>
          <w:szCs w:val="24"/>
          <w:shd w:val="clear" w:fill="FFFFFF"/>
          <w:lang w:eastAsia="zh-CN"/>
        </w:rPr>
        <w:t>、</w:t>
      </w:r>
      <w:r>
        <w:rPr>
          <w:rFonts w:hint="eastAsia" w:ascii="微软雅黑" w:hAnsi="微软雅黑" w:eastAsia="微软雅黑" w:cs="微软雅黑"/>
          <w:i w:val="0"/>
          <w:iCs w:val="0"/>
          <w:caps w:val="0"/>
          <w:color w:val="3F424D"/>
          <w:spacing w:val="0"/>
          <w:sz w:val="24"/>
          <w:szCs w:val="24"/>
          <w:shd w:val="clear" w:fill="FFFFFF"/>
          <w:lang w:val="en-US" w:eastAsia="zh-CN"/>
        </w:rPr>
        <w:t>投标标书</w:t>
      </w:r>
      <w:r>
        <w:rPr>
          <w:rFonts w:hint="eastAsia" w:ascii="微软雅黑" w:hAnsi="微软雅黑" w:eastAsia="微软雅黑" w:cs="微软雅黑"/>
          <w:i w:val="0"/>
          <w:iCs w:val="0"/>
          <w:caps w:val="0"/>
          <w:color w:val="3F424D"/>
          <w:spacing w:val="0"/>
          <w:sz w:val="24"/>
          <w:szCs w:val="24"/>
          <w:shd w:val="clear" w:fill="FFFFFF"/>
        </w:rPr>
        <w:t>等材料到指定地点报名</w:t>
      </w:r>
    </w:p>
    <w:p w14:paraId="33243E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both"/>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lang w:val="en-US" w:eastAsia="zh-CN"/>
        </w:rPr>
        <w:t>六</w:t>
      </w:r>
      <w:r>
        <w:rPr>
          <w:rFonts w:hint="eastAsia" w:ascii="微软雅黑" w:hAnsi="微软雅黑" w:eastAsia="微软雅黑" w:cs="微软雅黑"/>
          <w:i w:val="0"/>
          <w:iCs w:val="0"/>
          <w:caps w:val="0"/>
          <w:color w:val="3F424D"/>
          <w:spacing w:val="0"/>
          <w:sz w:val="24"/>
          <w:szCs w:val="24"/>
          <w:shd w:val="clear" w:fill="FFFFFF"/>
        </w:rPr>
        <w:t>、服务期限</w:t>
      </w:r>
    </w:p>
    <w:p w14:paraId="5F0F5A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both"/>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rPr>
        <w:t>　　</w:t>
      </w:r>
      <w:r>
        <w:rPr>
          <w:rFonts w:hint="eastAsia" w:ascii="微软雅黑" w:hAnsi="微软雅黑" w:eastAsia="微软雅黑" w:cs="微软雅黑"/>
          <w:i w:val="0"/>
          <w:iCs w:val="0"/>
          <w:caps w:val="0"/>
          <w:color w:val="3F424D"/>
          <w:spacing w:val="0"/>
          <w:sz w:val="24"/>
          <w:szCs w:val="24"/>
          <w:shd w:val="clear" w:fill="FFFFFF"/>
          <w:lang w:val="en-US" w:eastAsia="zh-CN"/>
        </w:rPr>
        <w:t>从签订合同起算共计一年</w:t>
      </w:r>
      <w:r>
        <w:rPr>
          <w:rFonts w:hint="eastAsia" w:ascii="微软雅黑" w:hAnsi="微软雅黑" w:eastAsia="微软雅黑" w:cs="微软雅黑"/>
          <w:i w:val="0"/>
          <w:iCs w:val="0"/>
          <w:caps w:val="0"/>
          <w:color w:val="3F424D"/>
          <w:spacing w:val="0"/>
          <w:sz w:val="24"/>
          <w:szCs w:val="24"/>
          <w:shd w:val="clear" w:fill="FFFFFF"/>
        </w:rPr>
        <w:t>。</w:t>
      </w:r>
    </w:p>
    <w:p w14:paraId="6B8192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both"/>
        <w:rPr>
          <w:rFonts w:hint="default" w:ascii="微软雅黑" w:hAnsi="微软雅黑" w:eastAsia="微软雅黑" w:cs="微软雅黑"/>
          <w:i w:val="0"/>
          <w:iCs w:val="0"/>
          <w:caps w:val="0"/>
          <w:color w:val="3F424D"/>
          <w:spacing w:val="0"/>
          <w:sz w:val="24"/>
          <w:szCs w:val="24"/>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七</w:t>
      </w:r>
      <w:r>
        <w:rPr>
          <w:rFonts w:hint="eastAsia" w:ascii="微软雅黑" w:hAnsi="微软雅黑" w:eastAsia="微软雅黑" w:cs="微软雅黑"/>
          <w:i w:val="0"/>
          <w:iCs w:val="0"/>
          <w:caps w:val="0"/>
          <w:color w:val="3F424D"/>
          <w:spacing w:val="0"/>
          <w:sz w:val="24"/>
          <w:szCs w:val="24"/>
          <w:shd w:val="clear" w:fill="FFFFFF"/>
        </w:rPr>
        <w:t>、资格材料</w:t>
      </w:r>
      <w:r>
        <w:rPr>
          <w:rFonts w:hint="eastAsia" w:ascii="微软雅黑" w:hAnsi="微软雅黑" w:eastAsia="微软雅黑" w:cs="微软雅黑"/>
          <w:i w:val="0"/>
          <w:iCs w:val="0"/>
          <w:caps w:val="0"/>
          <w:color w:val="3F424D"/>
          <w:spacing w:val="0"/>
          <w:sz w:val="24"/>
          <w:szCs w:val="24"/>
          <w:shd w:val="clear" w:fill="FFFFFF"/>
          <w:lang w:eastAsia="zh-CN"/>
        </w:rPr>
        <w:t>、</w:t>
      </w:r>
      <w:r>
        <w:rPr>
          <w:rFonts w:hint="eastAsia" w:ascii="微软雅黑" w:hAnsi="微软雅黑" w:eastAsia="微软雅黑" w:cs="微软雅黑"/>
          <w:i w:val="0"/>
          <w:iCs w:val="0"/>
          <w:caps w:val="0"/>
          <w:color w:val="3F424D"/>
          <w:spacing w:val="0"/>
          <w:sz w:val="24"/>
          <w:szCs w:val="24"/>
          <w:shd w:val="clear" w:fill="FFFFFF"/>
          <w:lang w:val="en-US" w:eastAsia="zh-CN"/>
        </w:rPr>
        <w:t>投标标书</w:t>
      </w:r>
      <w:r>
        <w:rPr>
          <w:rFonts w:hint="eastAsia" w:ascii="微软雅黑" w:hAnsi="微软雅黑" w:eastAsia="微软雅黑" w:cs="微软雅黑"/>
          <w:i w:val="0"/>
          <w:iCs w:val="0"/>
          <w:caps w:val="0"/>
          <w:color w:val="3F424D"/>
          <w:spacing w:val="0"/>
          <w:sz w:val="24"/>
          <w:szCs w:val="24"/>
          <w:shd w:val="clear" w:fill="FFFFFF"/>
        </w:rPr>
        <w:t>的递交</w:t>
      </w:r>
      <w:r>
        <w:rPr>
          <w:rFonts w:hint="eastAsia" w:ascii="微软雅黑" w:hAnsi="微软雅黑" w:eastAsia="微软雅黑" w:cs="微软雅黑"/>
          <w:i w:val="0"/>
          <w:iCs w:val="0"/>
          <w:caps w:val="0"/>
          <w:color w:val="3F424D"/>
          <w:spacing w:val="0"/>
          <w:sz w:val="24"/>
          <w:szCs w:val="24"/>
          <w:shd w:val="clear" w:fill="FFFFFF"/>
          <w:lang w:val="en-US" w:eastAsia="zh-CN"/>
        </w:rPr>
        <w:t>及开标时间</w:t>
      </w:r>
    </w:p>
    <w:p w14:paraId="25ED34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both"/>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rPr>
        <w:t>　　1.资格材料</w:t>
      </w:r>
      <w:r>
        <w:rPr>
          <w:rFonts w:hint="eastAsia" w:ascii="微软雅黑" w:hAnsi="微软雅黑" w:eastAsia="微软雅黑" w:cs="微软雅黑"/>
          <w:i w:val="0"/>
          <w:iCs w:val="0"/>
          <w:caps w:val="0"/>
          <w:color w:val="3F424D"/>
          <w:spacing w:val="0"/>
          <w:sz w:val="24"/>
          <w:szCs w:val="24"/>
          <w:shd w:val="clear" w:fill="FFFFFF"/>
          <w:lang w:val="en-US" w:eastAsia="zh-CN"/>
        </w:rPr>
        <w:t>及投标标书</w:t>
      </w:r>
      <w:r>
        <w:rPr>
          <w:rFonts w:hint="eastAsia" w:ascii="微软雅黑" w:hAnsi="微软雅黑" w:eastAsia="微软雅黑" w:cs="微软雅黑"/>
          <w:i w:val="0"/>
          <w:iCs w:val="0"/>
          <w:caps w:val="0"/>
          <w:color w:val="3F424D"/>
          <w:spacing w:val="0"/>
          <w:sz w:val="24"/>
          <w:szCs w:val="24"/>
          <w:shd w:val="clear" w:fill="FFFFFF"/>
        </w:rPr>
        <w:t>递交时间：</w:t>
      </w:r>
      <w:r>
        <w:rPr>
          <w:rFonts w:hint="eastAsia" w:ascii="微软雅黑" w:hAnsi="微软雅黑" w:eastAsia="微软雅黑" w:cs="微软雅黑"/>
          <w:i w:val="0"/>
          <w:iCs w:val="0"/>
          <w:caps w:val="0"/>
          <w:color w:val="3F424D"/>
          <w:spacing w:val="0"/>
          <w:sz w:val="24"/>
          <w:szCs w:val="24"/>
          <w:shd w:val="clear" w:fill="FFFFFF"/>
          <w:lang w:val="en-US"/>
        </w:rPr>
        <w:t>202</w:t>
      </w:r>
      <w:r>
        <w:rPr>
          <w:rFonts w:hint="eastAsia" w:ascii="微软雅黑" w:hAnsi="微软雅黑" w:eastAsia="微软雅黑" w:cs="微软雅黑"/>
          <w:i w:val="0"/>
          <w:iCs w:val="0"/>
          <w:caps w:val="0"/>
          <w:color w:val="3F424D"/>
          <w:spacing w:val="0"/>
          <w:sz w:val="24"/>
          <w:szCs w:val="24"/>
          <w:shd w:val="clear" w:fill="FFFFFF"/>
          <w:lang w:val="en-US" w:eastAsia="zh-CN"/>
        </w:rPr>
        <w:t>5</w:t>
      </w:r>
      <w:r>
        <w:rPr>
          <w:rFonts w:hint="eastAsia" w:ascii="微软雅黑" w:hAnsi="微软雅黑" w:eastAsia="微软雅黑" w:cs="微软雅黑"/>
          <w:i w:val="0"/>
          <w:iCs w:val="0"/>
          <w:caps w:val="0"/>
          <w:color w:val="3F424D"/>
          <w:spacing w:val="0"/>
          <w:sz w:val="24"/>
          <w:szCs w:val="24"/>
          <w:shd w:val="clear" w:fill="FFFFFF"/>
        </w:rPr>
        <w:t>年</w:t>
      </w:r>
      <w:r>
        <w:rPr>
          <w:rFonts w:hint="eastAsia" w:ascii="微软雅黑" w:hAnsi="微软雅黑" w:eastAsia="微软雅黑" w:cs="微软雅黑"/>
          <w:i w:val="0"/>
          <w:iCs w:val="0"/>
          <w:caps w:val="0"/>
          <w:color w:val="3F424D"/>
          <w:spacing w:val="0"/>
          <w:sz w:val="24"/>
          <w:szCs w:val="24"/>
          <w:shd w:val="clear" w:fill="FFFFFF"/>
          <w:lang w:val="en-US" w:eastAsia="zh-CN"/>
        </w:rPr>
        <w:t>6</w:t>
      </w:r>
      <w:r>
        <w:rPr>
          <w:rFonts w:hint="eastAsia" w:ascii="微软雅黑" w:hAnsi="微软雅黑" w:eastAsia="微软雅黑" w:cs="微软雅黑"/>
          <w:i w:val="0"/>
          <w:iCs w:val="0"/>
          <w:caps w:val="0"/>
          <w:color w:val="3F424D"/>
          <w:spacing w:val="0"/>
          <w:sz w:val="24"/>
          <w:szCs w:val="24"/>
          <w:shd w:val="clear" w:fill="FFFFFF"/>
        </w:rPr>
        <w:t>月</w:t>
      </w:r>
      <w:r>
        <w:rPr>
          <w:rFonts w:hint="eastAsia" w:ascii="微软雅黑" w:hAnsi="微软雅黑" w:eastAsia="微软雅黑" w:cs="微软雅黑"/>
          <w:i w:val="0"/>
          <w:iCs w:val="0"/>
          <w:caps w:val="0"/>
          <w:color w:val="3F424D"/>
          <w:spacing w:val="0"/>
          <w:sz w:val="24"/>
          <w:szCs w:val="24"/>
          <w:shd w:val="clear" w:fill="FFFFFF"/>
          <w:lang w:val="en-US" w:eastAsia="zh-CN"/>
        </w:rPr>
        <w:t>10</w:t>
      </w:r>
      <w:r>
        <w:rPr>
          <w:rFonts w:hint="eastAsia" w:ascii="微软雅黑" w:hAnsi="微软雅黑" w:eastAsia="微软雅黑" w:cs="微软雅黑"/>
          <w:i w:val="0"/>
          <w:iCs w:val="0"/>
          <w:caps w:val="0"/>
          <w:color w:val="3F424D"/>
          <w:spacing w:val="0"/>
          <w:sz w:val="24"/>
          <w:szCs w:val="24"/>
          <w:shd w:val="clear" w:fill="FFFFFF"/>
        </w:rPr>
        <w:t>日（星期</w:t>
      </w:r>
      <w:r>
        <w:rPr>
          <w:rFonts w:hint="eastAsia" w:ascii="微软雅黑" w:hAnsi="微软雅黑" w:eastAsia="微软雅黑" w:cs="微软雅黑"/>
          <w:i w:val="0"/>
          <w:iCs w:val="0"/>
          <w:caps w:val="0"/>
          <w:color w:val="3F424D"/>
          <w:spacing w:val="0"/>
          <w:sz w:val="24"/>
          <w:szCs w:val="24"/>
          <w:shd w:val="clear" w:fill="FFFFFF"/>
          <w:lang w:val="en-US" w:eastAsia="zh-CN"/>
        </w:rPr>
        <w:t>二</w:t>
      </w:r>
      <w:r>
        <w:rPr>
          <w:rFonts w:hint="eastAsia" w:ascii="微软雅黑" w:hAnsi="微软雅黑" w:eastAsia="微软雅黑" w:cs="微软雅黑"/>
          <w:i w:val="0"/>
          <w:iCs w:val="0"/>
          <w:caps w:val="0"/>
          <w:color w:val="3F424D"/>
          <w:spacing w:val="0"/>
          <w:sz w:val="24"/>
          <w:szCs w:val="24"/>
          <w:shd w:val="clear" w:fill="FFFFFF"/>
        </w:rPr>
        <w:t>）</w:t>
      </w:r>
      <w:r>
        <w:rPr>
          <w:rFonts w:hint="eastAsia" w:ascii="微软雅黑" w:hAnsi="微软雅黑" w:eastAsia="微软雅黑" w:cs="微软雅黑"/>
          <w:i w:val="0"/>
          <w:iCs w:val="0"/>
          <w:caps w:val="0"/>
          <w:color w:val="3F424D"/>
          <w:spacing w:val="0"/>
          <w:sz w:val="24"/>
          <w:szCs w:val="24"/>
          <w:shd w:val="clear" w:fill="FFFFFF"/>
          <w:lang w:val="en-US" w:eastAsia="zh-CN"/>
        </w:rPr>
        <w:t>17</w:t>
      </w:r>
      <w:r>
        <w:rPr>
          <w:rFonts w:hint="eastAsia" w:ascii="微软雅黑" w:hAnsi="微软雅黑" w:eastAsia="微软雅黑" w:cs="微软雅黑"/>
          <w:i w:val="0"/>
          <w:iCs w:val="0"/>
          <w:caps w:val="0"/>
          <w:color w:val="3F424D"/>
          <w:spacing w:val="0"/>
          <w:sz w:val="24"/>
          <w:szCs w:val="24"/>
          <w:shd w:val="clear" w:fill="FFFFFF"/>
        </w:rPr>
        <w:t>时前</w:t>
      </w:r>
      <w:r>
        <w:rPr>
          <w:rFonts w:hint="eastAsia" w:ascii="微软雅黑" w:hAnsi="微软雅黑" w:eastAsia="微软雅黑" w:cs="微软雅黑"/>
          <w:i w:val="0"/>
          <w:iCs w:val="0"/>
          <w:caps w:val="0"/>
          <w:color w:val="3F424D"/>
          <w:spacing w:val="0"/>
          <w:sz w:val="24"/>
          <w:szCs w:val="24"/>
          <w:shd w:val="clear" w:fill="FFFFFF"/>
          <w:lang w:val="en-US"/>
        </w:rPr>
        <w:t>(</w:t>
      </w:r>
      <w:r>
        <w:rPr>
          <w:rFonts w:hint="eastAsia" w:ascii="微软雅黑" w:hAnsi="微软雅黑" w:eastAsia="微软雅黑" w:cs="微软雅黑"/>
          <w:i w:val="0"/>
          <w:iCs w:val="0"/>
          <w:caps w:val="0"/>
          <w:color w:val="3F424D"/>
          <w:spacing w:val="0"/>
          <w:sz w:val="24"/>
          <w:szCs w:val="24"/>
          <w:shd w:val="clear" w:fill="FFFFFF"/>
        </w:rPr>
        <w:t>如遇特殊情况，将以具体通知为准），逾期或不符合要求的投标材料将被拒收。</w:t>
      </w:r>
    </w:p>
    <w:p w14:paraId="2C14BD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80"/>
        <w:jc w:val="both"/>
        <w:rPr>
          <w:rFonts w:hint="eastAsia" w:ascii="微软雅黑" w:hAnsi="微软雅黑" w:eastAsia="微软雅黑" w:cs="微软雅黑"/>
          <w:i w:val="0"/>
          <w:iCs w:val="0"/>
          <w:caps w:val="0"/>
          <w:color w:val="3F424D"/>
          <w:spacing w:val="0"/>
          <w:sz w:val="24"/>
          <w:szCs w:val="24"/>
          <w:shd w:val="clear" w:fill="FFFFFF"/>
        </w:rPr>
      </w:pPr>
      <w:r>
        <w:rPr>
          <w:rFonts w:hint="eastAsia" w:ascii="微软雅黑" w:hAnsi="微软雅黑" w:eastAsia="微软雅黑" w:cs="微软雅黑"/>
          <w:i w:val="0"/>
          <w:iCs w:val="0"/>
          <w:caps w:val="0"/>
          <w:color w:val="3F424D"/>
          <w:spacing w:val="0"/>
          <w:sz w:val="24"/>
          <w:szCs w:val="24"/>
          <w:shd w:val="clear" w:fill="FFFFFF"/>
          <w:lang w:val="en-US"/>
        </w:rPr>
        <w:t>2.</w:t>
      </w:r>
      <w:r>
        <w:rPr>
          <w:rFonts w:hint="eastAsia" w:ascii="微软雅黑" w:hAnsi="微软雅黑" w:eastAsia="微软雅黑" w:cs="微软雅黑"/>
          <w:i w:val="0"/>
          <w:iCs w:val="0"/>
          <w:caps w:val="0"/>
          <w:color w:val="3F424D"/>
          <w:spacing w:val="0"/>
          <w:sz w:val="24"/>
          <w:szCs w:val="24"/>
          <w:shd w:val="clear" w:fill="FFFFFF"/>
        </w:rPr>
        <w:t>资格材料</w:t>
      </w:r>
      <w:r>
        <w:rPr>
          <w:rFonts w:hint="eastAsia" w:ascii="微软雅黑" w:hAnsi="微软雅黑" w:eastAsia="微软雅黑" w:cs="微软雅黑"/>
          <w:i w:val="0"/>
          <w:iCs w:val="0"/>
          <w:caps w:val="0"/>
          <w:color w:val="3F424D"/>
          <w:spacing w:val="0"/>
          <w:sz w:val="24"/>
          <w:szCs w:val="24"/>
          <w:shd w:val="clear" w:fill="FFFFFF"/>
          <w:lang w:val="en-US" w:eastAsia="zh-CN"/>
        </w:rPr>
        <w:t>及投标标书</w:t>
      </w:r>
      <w:r>
        <w:rPr>
          <w:rFonts w:hint="eastAsia" w:ascii="微软雅黑" w:hAnsi="微软雅黑" w:eastAsia="微软雅黑" w:cs="微软雅黑"/>
          <w:i w:val="0"/>
          <w:iCs w:val="0"/>
          <w:caps w:val="0"/>
          <w:color w:val="3F424D"/>
          <w:spacing w:val="0"/>
          <w:sz w:val="24"/>
          <w:szCs w:val="24"/>
          <w:shd w:val="clear" w:fill="FFFFFF"/>
        </w:rPr>
        <w:t>递交地点：声学所崇福楼</w:t>
      </w:r>
      <w:r>
        <w:rPr>
          <w:rFonts w:hint="eastAsia" w:ascii="微软雅黑" w:hAnsi="微软雅黑" w:eastAsia="微软雅黑" w:cs="微软雅黑"/>
          <w:i w:val="0"/>
          <w:iCs w:val="0"/>
          <w:caps w:val="0"/>
          <w:color w:val="3F424D"/>
          <w:spacing w:val="0"/>
          <w:sz w:val="24"/>
          <w:szCs w:val="24"/>
          <w:shd w:val="clear" w:fill="FFFFFF"/>
          <w:lang w:val="en-US" w:eastAsia="zh-CN"/>
        </w:rPr>
        <w:t>412</w:t>
      </w:r>
      <w:r>
        <w:rPr>
          <w:rFonts w:hint="eastAsia" w:ascii="微软雅黑" w:hAnsi="微软雅黑" w:eastAsia="微软雅黑" w:cs="微软雅黑"/>
          <w:i w:val="0"/>
          <w:iCs w:val="0"/>
          <w:caps w:val="0"/>
          <w:color w:val="3F424D"/>
          <w:spacing w:val="0"/>
          <w:sz w:val="24"/>
          <w:szCs w:val="24"/>
          <w:shd w:val="clear" w:fill="FFFFFF"/>
        </w:rPr>
        <w:t>办公室。未送达指定地点的投标材料，将不予受理。</w:t>
      </w:r>
    </w:p>
    <w:p w14:paraId="575D01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480"/>
        <w:jc w:val="both"/>
        <w:rPr>
          <w:rFonts w:hint="default" w:ascii="微软雅黑" w:hAnsi="微软雅黑" w:eastAsia="微软雅黑" w:cs="微软雅黑"/>
          <w:i w:val="0"/>
          <w:iCs w:val="0"/>
          <w:caps w:val="0"/>
          <w:color w:val="3F424D"/>
          <w:spacing w:val="0"/>
          <w:sz w:val="24"/>
          <w:szCs w:val="24"/>
          <w:shd w:val="clear" w:fill="FFFFFF"/>
          <w:lang w:val="en-US" w:eastAsia="zh-CN"/>
        </w:rPr>
      </w:pPr>
      <w:r>
        <w:rPr>
          <w:rFonts w:hint="eastAsia" w:ascii="微软雅黑" w:hAnsi="微软雅黑" w:eastAsia="微软雅黑" w:cs="微软雅黑"/>
          <w:i w:val="0"/>
          <w:iCs w:val="0"/>
          <w:caps w:val="0"/>
          <w:color w:val="3F424D"/>
          <w:spacing w:val="0"/>
          <w:sz w:val="24"/>
          <w:szCs w:val="24"/>
          <w:shd w:val="clear" w:fill="FFFFFF"/>
          <w:lang w:val="en-US" w:eastAsia="zh-CN"/>
        </w:rPr>
        <w:t>3.开标时间及地点：</w:t>
      </w:r>
      <w:r>
        <w:rPr>
          <w:rFonts w:hint="eastAsia" w:ascii="微软雅黑" w:hAnsi="微软雅黑" w:eastAsia="微软雅黑" w:cs="微软雅黑"/>
          <w:i w:val="0"/>
          <w:iCs w:val="0"/>
          <w:caps w:val="0"/>
          <w:color w:val="3F424D"/>
          <w:spacing w:val="0"/>
          <w:sz w:val="24"/>
          <w:szCs w:val="24"/>
          <w:shd w:val="clear" w:fill="FFFFFF"/>
          <w:lang w:val="en-US"/>
        </w:rPr>
        <w:t>202</w:t>
      </w:r>
      <w:r>
        <w:rPr>
          <w:rFonts w:hint="eastAsia" w:ascii="微软雅黑" w:hAnsi="微软雅黑" w:eastAsia="微软雅黑" w:cs="微软雅黑"/>
          <w:i w:val="0"/>
          <w:iCs w:val="0"/>
          <w:caps w:val="0"/>
          <w:color w:val="3F424D"/>
          <w:spacing w:val="0"/>
          <w:sz w:val="24"/>
          <w:szCs w:val="24"/>
          <w:shd w:val="clear" w:fill="FFFFFF"/>
          <w:lang w:val="en-US" w:eastAsia="zh-CN"/>
        </w:rPr>
        <w:t>5</w:t>
      </w:r>
      <w:r>
        <w:rPr>
          <w:rFonts w:hint="eastAsia" w:ascii="微软雅黑" w:hAnsi="微软雅黑" w:eastAsia="微软雅黑" w:cs="微软雅黑"/>
          <w:i w:val="0"/>
          <w:iCs w:val="0"/>
          <w:caps w:val="0"/>
          <w:color w:val="3F424D"/>
          <w:spacing w:val="0"/>
          <w:sz w:val="24"/>
          <w:szCs w:val="24"/>
          <w:shd w:val="clear" w:fill="FFFFFF"/>
        </w:rPr>
        <w:t>年</w:t>
      </w:r>
      <w:r>
        <w:rPr>
          <w:rFonts w:hint="eastAsia" w:ascii="微软雅黑" w:hAnsi="微软雅黑" w:eastAsia="微软雅黑" w:cs="微软雅黑"/>
          <w:i w:val="0"/>
          <w:iCs w:val="0"/>
          <w:caps w:val="0"/>
          <w:color w:val="3F424D"/>
          <w:spacing w:val="0"/>
          <w:sz w:val="24"/>
          <w:szCs w:val="24"/>
          <w:shd w:val="clear" w:fill="FFFFFF"/>
          <w:lang w:val="en-US" w:eastAsia="zh-CN"/>
        </w:rPr>
        <w:t>6</w:t>
      </w:r>
      <w:r>
        <w:rPr>
          <w:rFonts w:hint="eastAsia" w:ascii="微软雅黑" w:hAnsi="微软雅黑" w:eastAsia="微软雅黑" w:cs="微软雅黑"/>
          <w:i w:val="0"/>
          <w:iCs w:val="0"/>
          <w:caps w:val="0"/>
          <w:color w:val="3F424D"/>
          <w:spacing w:val="0"/>
          <w:sz w:val="24"/>
          <w:szCs w:val="24"/>
          <w:shd w:val="clear" w:fill="FFFFFF"/>
        </w:rPr>
        <w:t>月</w:t>
      </w:r>
      <w:r>
        <w:rPr>
          <w:rFonts w:hint="eastAsia" w:ascii="微软雅黑" w:hAnsi="微软雅黑" w:eastAsia="微软雅黑" w:cs="微软雅黑"/>
          <w:i w:val="0"/>
          <w:iCs w:val="0"/>
          <w:caps w:val="0"/>
          <w:color w:val="3F424D"/>
          <w:spacing w:val="0"/>
          <w:sz w:val="24"/>
          <w:szCs w:val="24"/>
          <w:shd w:val="clear" w:fill="FFFFFF"/>
          <w:lang w:val="en-US" w:eastAsia="zh-CN"/>
        </w:rPr>
        <w:t>13</w:t>
      </w:r>
      <w:r>
        <w:rPr>
          <w:rFonts w:hint="eastAsia" w:ascii="微软雅黑" w:hAnsi="微软雅黑" w:eastAsia="微软雅黑" w:cs="微软雅黑"/>
          <w:i w:val="0"/>
          <w:iCs w:val="0"/>
          <w:caps w:val="0"/>
          <w:color w:val="3F424D"/>
          <w:spacing w:val="0"/>
          <w:sz w:val="24"/>
          <w:szCs w:val="24"/>
          <w:shd w:val="clear" w:fill="FFFFFF"/>
        </w:rPr>
        <w:t>日（星期</w:t>
      </w:r>
      <w:r>
        <w:rPr>
          <w:rFonts w:hint="eastAsia" w:ascii="微软雅黑" w:hAnsi="微软雅黑" w:eastAsia="微软雅黑" w:cs="微软雅黑"/>
          <w:i w:val="0"/>
          <w:iCs w:val="0"/>
          <w:caps w:val="0"/>
          <w:color w:val="3F424D"/>
          <w:spacing w:val="0"/>
          <w:sz w:val="24"/>
          <w:szCs w:val="24"/>
          <w:shd w:val="clear" w:fill="FFFFFF"/>
          <w:lang w:val="en-US" w:eastAsia="zh-CN"/>
        </w:rPr>
        <w:t>五</w:t>
      </w:r>
      <w:r>
        <w:rPr>
          <w:rFonts w:hint="eastAsia" w:ascii="微软雅黑" w:hAnsi="微软雅黑" w:eastAsia="微软雅黑" w:cs="微软雅黑"/>
          <w:i w:val="0"/>
          <w:iCs w:val="0"/>
          <w:caps w:val="0"/>
          <w:color w:val="3F424D"/>
          <w:spacing w:val="0"/>
          <w:sz w:val="24"/>
          <w:szCs w:val="24"/>
          <w:shd w:val="clear" w:fill="FFFFFF"/>
        </w:rPr>
        <w:t>）</w:t>
      </w:r>
      <w:r>
        <w:rPr>
          <w:rFonts w:hint="eastAsia" w:ascii="微软雅黑" w:hAnsi="微软雅黑" w:eastAsia="微软雅黑" w:cs="微软雅黑"/>
          <w:i w:val="0"/>
          <w:iCs w:val="0"/>
          <w:caps w:val="0"/>
          <w:color w:val="3F424D"/>
          <w:spacing w:val="0"/>
          <w:sz w:val="24"/>
          <w:szCs w:val="24"/>
          <w:shd w:val="clear" w:fill="FFFFFF"/>
          <w:lang w:val="en-US" w:eastAsia="zh-CN"/>
        </w:rPr>
        <w:t>下午14：00</w:t>
      </w:r>
      <w:r>
        <w:rPr>
          <w:rFonts w:hint="eastAsia" w:ascii="微软雅黑" w:hAnsi="微软雅黑" w:eastAsia="微软雅黑" w:cs="微软雅黑"/>
          <w:i w:val="0"/>
          <w:iCs w:val="0"/>
          <w:caps w:val="0"/>
          <w:color w:val="3F424D"/>
          <w:spacing w:val="0"/>
          <w:sz w:val="24"/>
          <w:szCs w:val="24"/>
          <w:shd w:val="clear" w:fill="FFFFFF"/>
          <w:lang w:eastAsia="zh-CN"/>
        </w:rPr>
        <w:t>，</w:t>
      </w:r>
      <w:r>
        <w:rPr>
          <w:rFonts w:hint="eastAsia" w:ascii="微软雅黑" w:hAnsi="微软雅黑" w:eastAsia="微软雅黑" w:cs="微软雅黑"/>
          <w:i w:val="0"/>
          <w:iCs w:val="0"/>
          <w:caps w:val="0"/>
          <w:color w:val="3F424D"/>
          <w:spacing w:val="0"/>
          <w:sz w:val="24"/>
          <w:szCs w:val="24"/>
          <w:shd w:val="clear" w:fill="FFFFFF"/>
          <w:lang w:val="en-US" w:eastAsia="zh-CN"/>
        </w:rPr>
        <w:t>声学所崇福楼502会议室。</w:t>
      </w:r>
    </w:p>
    <w:p w14:paraId="77D18A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both"/>
        <w:rPr>
          <w:rFonts w:hint="eastAsia" w:ascii="微软雅黑" w:hAnsi="微软雅黑" w:eastAsia="微软雅黑" w:cs="微软雅黑"/>
          <w:i w:val="0"/>
          <w:iCs w:val="0"/>
          <w:caps w:val="0"/>
          <w:color w:val="3F424D"/>
          <w:spacing w:val="0"/>
          <w:sz w:val="24"/>
          <w:szCs w:val="24"/>
        </w:rPr>
      </w:pPr>
    </w:p>
    <w:p w14:paraId="340A18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left"/>
        <w:rPr>
          <w:rFonts w:hint="default" w:ascii="微软雅黑" w:hAnsi="微软雅黑" w:eastAsia="微软雅黑" w:cs="微软雅黑"/>
          <w:i w:val="0"/>
          <w:iCs w:val="0"/>
          <w:caps w:val="0"/>
          <w:color w:val="3F424D"/>
          <w:spacing w:val="0"/>
          <w:sz w:val="24"/>
          <w:szCs w:val="24"/>
          <w:lang w:val="en-US"/>
        </w:rPr>
      </w:pPr>
      <w:r>
        <w:rPr>
          <w:rFonts w:hint="eastAsia" w:ascii="微软雅黑" w:hAnsi="微软雅黑" w:eastAsia="微软雅黑" w:cs="微软雅黑"/>
          <w:i w:val="0"/>
          <w:iCs w:val="0"/>
          <w:caps w:val="0"/>
          <w:color w:val="3F424D"/>
          <w:spacing w:val="0"/>
          <w:sz w:val="24"/>
          <w:szCs w:val="24"/>
          <w:shd w:val="clear" w:fill="FFFFFF"/>
        </w:rPr>
        <w:t>　　联系人：</w:t>
      </w:r>
      <w:r>
        <w:rPr>
          <w:rFonts w:hint="eastAsia" w:ascii="微软雅黑" w:hAnsi="微软雅黑" w:eastAsia="微软雅黑" w:cs="微软雅黑"/>
          <w:i w:val="0"/>
          <w:iCs w:val="0"/>
          <w:caps w:val="0"/>
          <w:color w:val="3F424D"/>
          <w:spacing w:val="0"/>
          <w:sz w:val="24"/>
          <w:szCs w:val="24"/>
          <w:shd w:val="clear" w:fill="FFFFFF"/>
          <w:lang w:val="en-US" w:eastAsia="zh-CN"/>
        </w:rPr>
        <w:t>谢老师</w:t>
      </w:r>
    </w:p>
    <w:p w14:paraId="57A619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left"/>
        <w:rPr>
          <w:rFonts w:hint="default" w:ascii="微软雅黑" w:hAnsi="微软雅黑" w:eastAsia="微软雅黑" w:cs="微软雅黑"/>
          <w:i w:val="0"/>
          <w:iCs w:val="0"/>
          <w:caps w:val="0"/>
          <w:color w:val="3F424D"/>
          <w:spacing w:val="0"/>
          <w:sz w:val="24"/>
          <w:szCs w:val="24"/>
          <w:lang w:val="en-US" w:eastAsia="zh-CN"/>
        </w:rPr>
      </w:pPr>
      <w:r>
        <w:rPr>
          <w:rFonts w:hint="eastAsia" w:ascii="微软雅黑" w:hAnsi="微软雅黑" w:eastAsia="微软雅黑" w:cs="微软雅黑"/>
          <w:i w:val="0"/>
          <w:iCs w:val="0"/>
          <w:caps w:val="0"/>
          <w:color w:val="3F424D"/>
          <w:spacing w:val="0"/>
          <w:sz w:val="24"/>
          <w:szCs w:val="24"/>
          <w:shd w:val="clear" w:fill="FFFFFF"/>
        </w:rPr>
        <w:t>　　联系电话：</w:t>
      </w:r>
      <w:r>
        <w:rPr>
          <w:rFonts w:hint="eastAsia" w:ascii="微软雅黑" w:hAnsi="微软雅黑" w:eastAsia="微软雅黑" w:cs="微软雅黑"/>
          <w:i w:val="0"/>
          <w:iCs w:val="0"/>
          <w:caps w:val="0"/>
          <w:color w:val="3F424D"/>
          <w:spacing w:val="0"/>
          <w:sz w:val="24"/>
          <w:szCs w:val="24"/>
          <w:shd w:val="clear" w:fill="FFFFFF"/>
          <w:lang w:val="en-US"/>
        </w:rPr>
        <w:t>010-82547</w:t>
      </w:r>
      <w:r>
        <w:rPr>
          <w:rFonts w:hint="eastAsia" w:ascii="微软雅黑" w:hAnsi="微软雅黑" w:eastAsia="微软雅黑" w:cs="微软雅黑"/>
          <w:i w:val="0"/>
          <w:iCs w:val="0"/>
          <w:caps w:val="0"/>
          <w:color w:val="3F424D"/>
          <w:spacing w:val="0"/>
          <w:sz w:val="24"/>
          <w:szCs w:val="24"/>
          <w:shd w:val="clear" w:fill="FFFFFF"/>
          <w:lang w:val="en-US" w:eastAsia="zh-CN"/>
        </w:rPr>
        <w:t>610</w:t>
      </w:r>
    </w:p>
    <w:p w14:paraId="4EAF08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left"/>
        <w:rPr>
          <w:rFonts w:hint="eastAsia" w:ascii="微软雅黑" w:hAnsi="微软雅黑" w:eastAsia="微软雅黑" w:cs="微软雅黑"/>
          <w:i w:val="0"/>
          <w:iCs w:val="0"/>
          <w:caps w:val="0"/>
          <w:color w:val="3F424D"/>
          <w:spacing w:val="0"/>
          <w:sz w:val="24"/>
          <w:szCs w:val="24"/>
        </w:rPr>
      </w:pPr>
      <w:r>
        <w:rPr>
          <w:rFonts w:hint="eastAsia" w:ascii="微软雅黑" w:hAnsi="微软雅黑" w:eastAsia="微软雅黑" w:cs="微软雅黑"/>
          <w:i w:val="0"/>
          <w:iCs w:val="0"/>
          <w:caps w:val="0"/>
          <w:color w:val="3F424D"/>
          <w:spacing w:val="0"/>
          <w:sz w:val="24"/>
          <w:szCs w:val="24"/>
          <w:shd w:val="clear" w:fill="FFFFFF"/>
        </w:rPr>
        <w:t>　　电子邮箱：</w:t>
      </w:r>
      <w:r>
        <w:rPr>
          <w:rFonts w:hint="eastAsia" w:ascii="微软雅黑" w:hAnsi="微软雅黑" w:eastAsia="微软雅黑" w:cs="微软雅黑"/>
          <w:i w:val="0"/>
          <w:iCs w:val="0"/>
          <w:caps w:val="0"/>
          <w:color w:val="3F424D"/>
          <w:spacing w:val="0"/>
          <w:sz w:val="24"/>
          <w:szCs w:val="24"/>
          <w:shd w:val="clear" w:fill="FFFFFF"/>
          <w:lang w:val="en-US"/>
        </w:rPr>
        <w:t>xiexiaofeng@mail.ioa.ac.cn</w:t>
      </w:r>
    </w:p>
    <w:p w14:paraId="3207C2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right"/>
        <w:rPr>
          <w:rFonts w:hint="default" w:ascii="微软雅黑" w:hAnsi="微软雅黑" w:eastAsia="微软雅黑" w:cs="微软雅黑"/>
          <w:i w:val="0"/>
          <w:iCs w:val="0"/>
          <w:caps w:val="0"/>
          <w:color w:val="3F424D"/>
          <w:spacing w:val="0"/>
          <w:sz w:val="24"/>
          <w:szCs w:val="24"/>
          <w:lang w:val="en-US" w:eastAsia="zh-CN"/>
        </w:rPr>
      </w:pPr>
      <w:r>
        <w:rPr>
          <w:rFonts w:hint="eastAsia" w:ascii="微软雅黑" w:hAnsi="微软雅黑" w:eastAsia="微软雅黑" w:cs="微软雅黑"/>
          <w:i w:val="0"/>
          <w:iCs w:val="0"/>
          <w:caps w:val="0"/>
          <w:color w:val="3F424D"/>
          <w:spacing w:val="0"/>
          <w:sz w:val="24"/>
          <w:szCs w:val="24"/>
          <w:shd w:val="clear" w:fill="FFFFFF"/>
        </w:rPr>
        <w:t>　　声学所</w:t>
      </w:r>
      <w:r>
        <w:rPr>
          <w:rFonts w:hint="eastAsia" w:ascii="微软雅黑" w:hAnsi="微软雅黑" w:eastAsia="微软雅黑" w:cs="微软雅黑"/>
          <w:i w:val="0"/>
          <w:iCs w:val="0"/>
          <w:caps w:val="0"/>
          <w:color w:val="3F424D"/>
          <w:spacing w:val="0"/>
          <w:sz w:val="24"/>
          <w:szCs w:val="24"/>
          <w:shd w:val="clear" w:fill="FFFFFF"/>
          <w:lang w:val="en-US" w:eastAsia="zh-CN"/>
        </w:rPr>
        <w:t>综合办公室</w:t>
      </w:r>
    </w:p>
    <w:p w14:paraId="5C7A62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left="0" w:right="0" w:firstLine="0"/>
        <w:jc w:val="right"/>
      </w:pPr>
      <w:r>
        <w:rPr>
          <w:rFonts w:hint="eastAsia" w:ascii="微软雅黑" w:hAnsi="微软雅黑" w:eastAsia="微软雅黑" w:cs="微软雅黑"/>
          <w:i w:val="0"/>
          <w:iCs w:val="0"/>
          <w:caps w:val="0"/>
          <w:color w:val="3F424D"/>
          <w:spacing w:val="0"/>
          <w:sz w:val="24"/>
          <w:szCs w:val="24"/>
          <w:shd w:val="clear" w:fill="FFFFFF"/>
        </w:rPr>
        <w:t>　　</w:t>
      </w:r>
      <w:r>
        <w:rPr>
          <w:rFonts w:hint="eastAsia" w:ascii="微软雅黑" w:hAnsi="微软雅黑" w:eastAsia="微软雅黑" w:cs="微软雅黑"/>
          <w:i w:val="0"/>
          <w:iCs w:val="0"/>
          <w:caps w:val="0"/>
          <w:color w:val="3F424D"/>
          <w:spacing w:val="0"/>
          <w:sz w:val="24"/>
          <w:szCs w:val="24"/>
          <w:shd w:val="clear" w:fill="FFFFFF"/>
          <w:lang w:val="en-US"/>
        </w:rPr>
        <w:t>202</w:t>
      </w:r>
      <w:r>
        <w:rPr>
          <w:rFonts w:hint="eastAsia" w:ascii="微软雅黑" w:hAnsi="微软雅黑" w:eastAsia="微软雅黑" w:cs="微软雅黑"/>
          <w:i w:val="0"/>
          <w:iCs w:val="0"/>
          <w:caps w:val="0"/>
          <w:color w:val="3F424D"/>
          <w:spacing w:val="0"/>
          <w:sz w:val="24"/>
          <w:szCs w:val="24"/>
          <w:shd w:val="clear" w:fill="FFFFFF"/>
          <w:lang w:val="en-US" w:eastAsia="zh-CN"/>
        </w:rPr>
        <w:t>4</w:t>
      </w:r>
      <w:r>
        <w:rPr>
          <w:rFonts w:hint="eastAsia" w:ascii="微软雅黑" w:hAnsi="微软雅黑" w:eastAsia="微软雅黑" w:cs="微软雅黑"/>
          <w:i w:val="0"/>
          <w:iCs w:val="0"/>
          <w:caps w:val="0"/>
          <w:color w:val="3F424D"/>
          <w:spacing w:val="0"/>
          <w:sz w:val="24"/>
          <w:szCs w:val="24"/>
          <w:shd w:val="clear" w:fill="FFFFFF"/>
        </w:rPr>
        <w:t>年</w:t>
      </w:r>
      <w:r>
        <w:rPr>
          <w:rFonts w:hint="eastAsia" w:ascii="微软雅黑" w:hAnsi="微软雅黑" w:eastAsia="微软雅黑" w:cs="微软雅黑"/>
          <w:i w:val="0"/>
          <w:iCs w:val="0"/>
          <w:caps w:val="0"/>
          <w:color w:val="3F424D"/>
          <w:spacing w:val="0"/>
          <w:sz w:val="24"/>
          <w:szCs w:val="24"/>
          <w:shd w:val="clear" w:fill="FFFFFF"/>
          <w:lang w:val="en-US" w:eastAsia="zh-CN"/>
        </w:rPr>
        <w:t>5</w:t>
      </w:r>
      <w:r>
        <w:rPr>
          <w:rFonts w:hint="eastAsia" w:ascii="微软雅黑" w:hAnsi="微软雅黑" w:eastAsia="微软雅黑" w:cs="微软雅黑"/>
          <w:i w:val="0"/>
          <w:iCs w:val="0"/>
          <w:caps w:val="0"/>
          <w:color w:val="3F424D"/>
          <w:spacing w:val="0"/>
          <w:sz w:val="24"/>
          <w:szCs w:val="24"/>
          <w:shd w:val="clear" w:fill="FFFFFF"/>
        </w:rPr>
        <w:t>月</w:t>
      </w:r>
      <w:r>
        <w:rPr>
          <w:rFonts w:hint="eastAsia" w:ascii="微软雅黑" w:hAnsi="微软雅黑" w:eastAsia="微软雅黑" w:cs="微软雅黑"/>
          <w:i w:val="0"/>
          <w:iCs w:val="0"/>
          <w:caps w:val="0"/>
          <w:color w:val="3F424D"/>
          <w:spacing w:val="0"/>
          <w:sz w:val="24"/>
          <w:szCs w:val="24"/>
          <w:shd w:val="clear" w:fill="FFFFFF"/>
          <w:lang w:val="en-US"/>
        </w:rPr>
        <w:t>2</w:t>
      </w:r>
      <w:r>
        <w:rPr>
          <w:rFonts w:hint="eastAsia" w:ascii="微软雅黑" w:hAnsi="微软雅黑" w:eastAsia="微软雅黑" w:cs="微软雅黑"/>
          <w:i w:val="0"/>
          <w:iCs w:val="0"/>
          <w:caps w:val="0"/>
          <w:color w:val="3F424D"/>
          <w:spacing w:val="0"/>
          <w:sz w:val="24"/>
          <w:szCs w:val="24"/>
          <w:shd w:val="clear" w:fill="FFFFFF"/>
          <w:lang w:val="en-US" w:eastAsia="zh-CN"/>
        </w:rPr>
        <w:t>7</w:t>
      </w:r>
      <w:r>
        <w:rPr>
          <w:rFonts w:hint="eastAsia" w:ascii="微软雅黑" w:hAnsi="微软雅黑" w:eastAsia="微软雅黑" w:cs="微软雅黑"/>
          <w:i w:val="0"/>
          <w:iCs w:val="0"/>
          <w:caps w:val="0"/>
          <w:color w:val="3F424D"/>
          <w:spacing w:val="0"/>
          <w:sz w:val="24"/>
          <w:szCs w:val="24"/>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EF88A"/>
    <w:multiLevelType w:val="singleLevel"/>
    <w:tmpl w:val="998EF88A"/>
    <w:lvl w:ilvl="0" w:tentative="0">
      <w:start w:val="1"/>
      <w:numFmt w:val="lowerLetter"/>
      <w:lvlText w:val="%1."/>
      <w:lvlJc w:val="left"/>
      <w:pPr>
        <w:ind w:left="425" w:hanging="425"/>
      </w:pPr>
      <w:rPr>
        <w:rFonts w:hint="default"/>
      </w:rPr>
    </w:lvl>
  </w:abstractNum>
  <w:abstractNum w:abstractNumId="1">
    <w:nsid w:val="9BAACAF6"/>
    <w:multiLevelType w:val="singleLevel"/>
    <w:tmpl w:val="9BAACAF6"/>
    <w:lvl w:ilvl="0" w:tentative="0">
      <w:start w:val="1"/>
      <w:numFmt w:val="decimal"/>
      <w:lvlText w:val="(%1)"/>
      <w:lvlJc w:val="left"/>
      <w:pPr>
        <w:ind w:left="425" w:hanging="425"/>
      </w:pPr>
      <w:rPr>
        <w:rFonts w:hint="default"/>
      </w:rPr>
    </w:lvl>
  </w:abstractNum>
  <w:abstractNum w:abstractNumId="2">
    <w:nsid w:val="BC4FC87A"/>
    <w:multiLevelType w:val="singleLevel"/>
    <w:tmpl w:val="BC4FC87A"/>
    <w:lvl w:ilvl="0" w:tentative="0">
      <w:start w:val="2"/>
      <w:numFmt w:val="decimal"/>
      <w:lvlText w:val="%1."/>
      <w:lvlJc w:val="left"/>
      <w:pPr>
        <w:tabs>
          <w:tab w:val="left" w:pos="312"/>
        </w:tabs>
      </w:pPr>
    </w:lvl>
  </w:abstractNum>
  <w:abstractNum w:abstractNumId="3">
    <w:nsid w:val="BE46172B"/>
    <w:multiLevelType w:val="singleLevel"/>
    <w:tmpl w:val="BE46172B"/>
    <w:lvl w:ilvl="0" w:tentative="0">
      <w:start w:val="1"/>
      <w:numFmt w:val="decimal"/>
      <w:lvlText w:val="(%1)"/>
      <w:lvlJc w:val="left"/>
      <w:pPr>
        <w:ind w:left="425" w:hanging="425"/>
      </w:pPr>
      <w:rPr>
        <w:rFonts w:hint="default"/>
      </w:rPr>
    </w:lvl>
  </w:abstractNum>
  <w:abstractNum w:abstractNumId="4">
    <w:nsid w:val="D793A9E7"/>
    <w:multiLevelType w:val="singleLevel"/>
    <w:tmpl w:val="D793A9E7"/>
    <w:lvl w:ilvl="0" w:tentative="0">
      <w:start w:val="1"/>
      <w:numFmt w:val="lowerLetter"/>
      <w:lvlText w:val="%1."/>
      <w:lvlJc w:val="left"/>
      <w:pPr>
        <w:ind w:left="425" w:hanging="425"/>
      </w:pPr>
      <w:rPr>
        <w:rFonts w:hint="default"/>
      </w:rPr>
    </w:lvl>
  </w:abstractNum>
  <w:abstractNum w:abstractNumId="5">
    <w:nsid w:val="E44DE8C4"/>
    <w:multiLevelType w:val="singleLevel"/>
    <w:tmpl w:val="E44DE8C4"/>
    <w:lvl w:ilvl="0" w:tentative="0">
      <w:start w:val="1"/>
      <w:numFmt w:val="decimal"/>
      <w:lvlText w:val="(%1)"/>
      <w:lvlJc w:val="left"/>
      <w:pPr>
        <w:ind w:left="425" w:hanging="425"/>
      </w:pPr>
      <w:rPr>
        <w:rFonts w:hint="default"/>
      </w:rPr>
    </w:lvl>
  </w:abstractNum>
  <w:abstractNum w:abstractNumId="6">
    <w:nsid w:val="11C64769"/>
    <w:multiLevelType w:val="singleLevel"/>
    <w:tmpl w:val="11C64769"/>
    <w:lvl w:ilvl="0" w:tentative="0">
      <w:start w:val="1"/>
      <w:numFmt w:val="lowerLetter"/>
      <w:lvlText w:val="%1."/>
      <w:lvlJc w:val="left"/>
      <w:pPr>
        <w:ind w:left="425" w:hanging="425"/>
      </w:pPr>
      <w:rPr>
        <w:rFonts w:hint="default"/>
      </w:rPr>
    </w:lvl>
  </w:abstractNum>
  <w:abstractNum w:abstractNumId="7">
    <w:nsid w:val="13C4B166"/>
    <w:multiLevelType w:val="singleLevel"/>
    <w:tmpl w:val="13C4B166"/>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4"/>
  </w:num>
  <w:num w:numId="4">
    <w:abstractNumId w:val="7"/>
  </w:num>
  <w:num w:numId="5">
    <w:abstractNumId w:val="0"/>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ZDEyYjA5ZGFjOTMxOWJiOTNkY2ZiOGE2ZDNjY2QifQ=="/>
  </w:docVars>
  <w:rsids>
    <w:rsidRoot w:val="00000000"/>
    <w:rsid w:val="0078143C"/>
    <w:rsid w:val="00956093"/>
    <w:rsid w:val="02D74B40"/>
    <w:rsid w:val="02E73B2D"/>
    <w:rsid w:val="046609DE"/>
    <w:rsid w:val="0AB61700"/>
    <w:rsid w:val="0B810540"/>
    <w:rsid w:val="0CDC6CE3"/>
    <w:rsid w:val="0D660F9A"/>
    <w:rsid w:val="0F0A568D"/>
    <w:rsid w:val="0F5F1557"/>
    <w:rsid w:val="1C3E1594"/>
    <w:rsid w:val="1D725B15"/>
    <w:rsid w:val="1DE111A6"/>
    <w:rsid w:val="1EF0105D"/>
    <w:rsid w:val="20B6593D"/>
    <w:rsid w:val="21F20BF7"/>
    <w:rsid w:val="225F56B1"/>
    <w:rsid w:val="239A7550"/>
    <w:rsid w:val="278B7B24"/>
    <w:rsid w:val="28415D1F"/>
    <w:rsid w:val="28FB3120"/>
    <w:rsid w:val="2C4E7372"/>
    <w:rsid w:val="31BB4D3B"/>
    <w:rsid w:val="33B408BD"/>
    <w:rsid w:val="3502519D"/>
    <w:rsid w:val="36CC3DD8"/>
    <w:rsid w:val="3DDB658B"/>
    <w:rsid w:val="44C81944"/>
    <w:rsid w:val="52AE6470"/>
    <w:rsid w:val="531F6832"/>
    <w:rsid w:val="5664316A"/>
    <w:rsid w:val="5A8326CC"/>
    <w:rsid w:val="5AE52D8A"/>
    <w:rsid w:val="5C231FE5"/>
    <w:rsid w:val="5F8971F0"/>
    <w:rsid w:val="662144F3"/>
    <w:rsid w:val="68790CF7"/>
    <w:rsid w:val="69CF4947"/>
    <w:rsid w:val="69E8276C"/>
    <w:rsid w:val="6CCF23D6"/>
    <w:rsid w:val="7BDA1655"/>
    <w:rsid w:val="7CD41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7">
    <w:name w:val="Table Paragraph"/>
    <w:basedOn w:val="1"/>
    <w:autoRedefine/>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2122</Words>
  <Characters>2252</Characters>
  <Lines>0</Lines>
  <Paragraphs>0</Paragraphs>
  <TotalTime>339</TotalTime>
  <ScaleCrop>false</ScaleCrop>
  <LinksUpToDate>false</LinksUpToDate>
  <CharactersWithSpaces>2295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2024-05-19T23:51:00Z</dcterms:created>
  <dc:creator>XXF</dc:creator>
  <cp:lastModifiedBy>谢晓峰</cp:lastModifiedBy>
  <cp:lastPrinted>2025-05-27T01:25:13Z</cp:lastPrinted>
  <dcterms:modified xsi:type="dcterms:W3CDTF">2025-05-27T07:38:56Z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74971738E0704AB4B92A421DA4594BC9_12</vt:lpwstr>
  </property>
  <property fmtid="{D5CDD505-2E9C-101B-9397-08002B2CF9AE}" pid="4" name="KSOTemplateDocerSaveRecord">
    <vt:lpwstr>eyJoZGlkIjoiMDQ0ZDEyYjA5ZGFjOTMxOWJiOTNkY2ZiOGE2ZDNjY2QiLCJ1c2VySWQiOiI0MjY3MTgwMjUifQ==</vt:lpwstr>
  </property>
</Properties>
</file>